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11" w:rsidRDefault="00762AD1">
      <w:pPr>
        <w:pStyle w:val="Heading1"/>
        <w:spacing w:before="38"/>
        <w:ind w:right="445" w:firstLine="1265"/>
        <w:rPr>
          <w:b w:val="0"/>
          <w:bCs w:val="0"/>
        </w:rPr>
      </w:pPr>
      <w:r>
        <w:t>FMLA Leave Expansion and Emergency Paid Sick Leave Policy</w:t>
      </w:r>
      <w:r>
        <w:rPr>
          <w:spacing w:val="-31"/>
        </w:rPr>
        <w:t xml:space="preserve"> </w:t>
      </w:r>
      <w:r>
        <w:t>(Coronavirus)</w:t>
      </w:r>
    </w:p>
    <w:p w:rsidR="00517911" w:rsidRDefault="00517911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:rsidR="00517911" w:rsidRDefault="00762AD1">
      <w:pPr>
        <w:ind w:left="103" w:right="445"/>
        <w:rPr>
          <w:rFonts w:ascii="Calibri" w:eastAsia="Calibri" w:hAnsi="Calibri" w:cs="Calibri"/>
        </w:rPr>
      </w:pPr>
      <w:r>
        <w:rPr>
          <w:rFonts w:ascii="Calibri"/>
          <w:b/>
        </w:rPr>
        <w:t>Purpose</w:t>
      </w:r>
    </w:p>
    <w:p w:rsidR="00517911" w:rsidRDefault="00762AD1">
      <w:pPr>
        <w:pStyle w:val="BodyText"/>
        <w:ind w:right="445"/>
      </w:pPr>
      <w:r>
        <w:t>To</w:t>
      </w:r>
      <w:r>
        <w:rPr>
          <w:spacing w:val="-3"/>
        </w:rPr>
        <w:t xml:space="preserve"> </w:t>
      </w:r>
      <w:r>
        <w:t>comply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Families</w:t>
      </w:r>
      <w:r>
        <w:rPr>
          <w:spacing w:val="-4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Coronavirus</w:t>
      </w:r>
      <w:r>
        <w:rPr>
          <w:spacing w:val="-4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affected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  <w:w w:val="99"/>
        </w:rPr>
        <w:t xml:space="preserve"> </w:t>
      </w:r>
      <w:r>
        <w:t>COVID-19 outbreak with job-protected leave and emergency paid sick leave. This policy will be</w:t>
      </w:r>
      <w:r>
        <w:rPr>
          <w:spacing w:val="-32"/>
        </w:rPr>
        <w:t xml:space="preserve"> </w:t>
      </w:r>
      <w:r>
        <w:t>in</w:t>
      </w:r>
      <w:r>
        <w:t xml:space="preserve"> </w:t>
      </w:r>
      <w:r>
        <w:t xml:space="preserve">effect from April </w:t>
      </w:r>
      <w:r>
        <w:t>1</w:t>
      </w:r>
      <w:r>
        <w:t>, 2020, until December 31, 2020. Our existing FMLA leave policy still applies to</w:t>
      </w:r>
      <w:r>
        <w:rPr>
          <w:spacing w:val="-26"/>
        </w:rPr>
        <w:t xml:space="preserve"> </w:t>
      </w:r>
      <w:r>
        <w:t>all</w:t>
      </w:r>
      <w:r>
        <w:t xml:space="preserve"> </w:t>
      </w:r>
      <w:r>
        <w:t>other reasons for leave outside of this</w:t>
      </w:r>
      <w:r>
        <w:rPr>
          <w:spacing w:val="-31"/>
        </w:rPr>
        <w:t xml:space="preserve"> </w:t>
      </w:r>
      <w:r>
        <w:t>policy.</w:t>
      </w:r>
    </w:p>
    <w:p w:rsidR="00517911" w:rsidRDefault="00517911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517911" w:rsidRDefault="00762AD1">
      <w:pPr>
        <w:pStyle w:val="Heading1"/>
        <w:ind w:left="122"/>
        <w:jc w:val="center"/>
        <w:rPr>
          <w:b w:val="0"/>
          <w:bCs w:val="0"/>
        </w:rPr>
      </w:pPr>
      <w:r>
        <w:t>Expand</w:t>
      </w:r>
      <w:r>
        <w:t>ed FMLA</w:t>
      </w:r>
      <w:r>
        <w:rPr>
          <w:spacing w:val="-7"/>
        </w:rPr>
        <w:t xml:space="preserve"> </w:t>
      </w:r>
      <w:r>
        <w:t>Leave</w:t>
      </w:r>
    </w:p>
    <w:p w:rsidR="00517911" w:rsidRDefault="00517911">
      <w:pPr>
        <w:spacing w:before="3"/>
        <w:rPr>
          <w:rFonts w:ascii="Calibri" w:eastAsia="Calibri" w:hAnsi="Calibri" w:cs="Calibri"/>
          <w:b/>
          <w:bCs/>
        </w:rPr>
      </w:pPr>
    </w:p>
    <w:p w:rsidR="00517911" w:rsidRDefault="00762AD1">
      <w:pPr>
        <w:ind w:left="103" w:right="445"/>
        <w:rPr>
          <w:rFonts w:ascii="Calibri" w:eastAsia="Calibri" w:hAnsi="Calibri" w:cs="Calibri"/>
        </w:rPr>
      </w:pPr>
      <w:r>
        <w:rPr>
          <w:rFonts w:ascii="Calibri"/>
          <w:b/>
        </w:rPr>
        <w:t>Employee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</w:rPr>
        <w:t>Eligibility</w:t>
      </w:r>
    </w:p>
    <w:p w:rsidR="00517911" w:rsidRDefault="00762AD1">
      <w:pPr>
        <w:pStyle w:val="BodyText"/>
        <w:spacing w:before="1"/>
        <w:ind w:right="445"/>
      </w:pPr>
      <w:r>
        <w:t>All employees who have been employed with [Company Name] for at least 30</w:t>
      </w:r>
      <w:r>
        <w:rPr>
          <w:spacing w:val="-31"/>
        </w:rPr>
        <w:t xml:space="preserve"> </w:t>
      </w:r>
      <w:r>
        <w:t>days.</w:t>
      </w:r>
    </w:p>
    <w:p w:rsidR="00517911" w:rsidRDefault="00517911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517911" w:rsidRDefault="00762AD1">
      <w:pPr>
        <w:pStyle w:val="Heading1"/>
        <w:ind w:right="445"/>
        <w:rPr>
          <w:b w:val="0"/>
          <w:bCs w:val="0"/>
        </w:rPr>
      </w:pPr>
      <w:r>
        <w:t>Reason for</w:t>
      </w:r>
      <w:r>
        <w:rPr>
          <w:spacing w:val="-3"/>
        </w:rPr>
        <w:t xml:space="preserve"> </w:t>
      </w:r>
      <w:r>
        <w:t>Leave</w:t>
      </w:r>
    </w:p>
    <w:p w:rsidR="00517911" w:rsidRDefault="00762AD1">
      <w:pPr>
        <w:pStyle w:val="BodyText"/>
        <w:ind w:left="102" w:right="175"/>
        <w:jc w:val="both"/>
      </w:pPr>
      <w:r>
        <w:t>Eligible</w:t>
      </w:r>
      <w:r>
        <w:rPr>
          <w:spacing w:val="-2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unable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telework)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1"/>
          <w:w w:val="99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closed,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t>childcare</w:t>
      </w:r>
      <w:r>
        <w:rPr>
          <w:spacing w:val="-2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unavailable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public</w:t>
      </w:r>
      <w:r>
        <w:t xml:space="preserve"> </w:t>
      </w:r>
      <w:r>
        <w:t>health emergency with respect to</w:t>
      </w:r>
      <w:r>
        <w:rPr>
          <w:spacing w:val="-12"/>
        </w:rPr>
        <w:t xml:space="preserve"> </w:t>
      </w:r>
      <w:r>
        <w:t>COVID-19.</w:t>
      </w:r>
    </w:p>
    <w:p w:rsidR="00517911" w:rsidRDefault="00517911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517911" w:rsidRDefault="00762AD1">
      <w:pPr>
        <w:pStyle w:val="BodyText"/>
        <w:spacing w:line="266" w:lineRule="exact"/>
        <w:ind w:left="102" w:right="445"/>
      </w:pPr>
      <w:r>
        <w:rPr>
          <w:rFonts w:cs="Calibri"/>
        </w:rPr>
        <w:t xml:space="preserve">“Child” </w:t>
      </w:r>
      <w:r>
        <w:t>means a biological, adopted, or foster child, a stepchild, a legal ward, or a child of a</w:t>
      </w:r>
      <w:r>
        <w:rPr>
          <w:spacing w:val="-31"/>
        </w:rPr>
        <w:t xml:space="preserve"> </w:t>
      </w:r>
      <w:r>
        <w:t>person</w:t>
      </w:r>
      <w:r>
        <w:t xml:space="preserve"> </w:t>
      </w:r>
      <w:r>
        <w:t>standing in loco parentis, who</w:t>
      </w:r>
      <w:r>
        <w:rPr>
          <w:spacing w:val="-14"/>
        </w:rPr>
        <w:t xml:space="preserve"> </w:t>
      </w:r>
      <w:r>
        <w:t>is-</w:t>
      </w:r>
    </w:p>
    <w:p w:rsidR="00517911" w:rsidRDefault="00762AD1">
      <w:pPr>
        <w:pStyle w:val="ListParagraph"/>
        <w:numPr>
          <w:ilvl w:val="0"/>
          <w:numId w:val="3"/>
        </w:numPr>
        <w:tabs>
          <w:tab w:val="left" w:pos="1129"/>
        </w:tabs>
        <w:spacing w:before="7"/>
        <w:ind w:right="445"/>
        <w:rPr>
          <w:rFonts w:ascii="Calibri" w:eastAsia="Calibri" w:hAnsi="Calibri" w:cs="Calibri"/>
        </w:rPr>
      </w:pPr>
      <w:r>
        <w:rPr>
          <w:rFonts w:ascii="Calibri"/>
        </w:rPr>
        <w:t>under 18 years of age;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or</w:t>
      </w:r>
    </w:p>
    <w:p w:rsidR="00517911" w:rsidRDefault="00762AD1">
      <w:pPr>
        <w:pStyle w:val="ListParagraph"/>
        <w:numPr>
          <w:ilvl w:val="0"/>
          <w:numId w:val="3"/>
        </w:numPr>
        <w:tabs>
          <w:tab w:val="left" w:pos="1124"/>
        </w:tabs>
        <w:spacing w:before="1"/>
        <w:ind w:left="1123" w:hanging="300"/>
        <w:rPr>
          <w:rFonts w:ascii="Calibri" w:eastAsia="Calibri" w:hAnsi="Calibri" w:cs="Calibri"/>
        </w:rPr>
      </w:pPr>
      <w:r>
        <w:rPr>
          <w:rFonts w:ascii="Calibri"/>
        </w:rPr>
        <w:t>18 years of age or older and incapable of self-care because of a mental or physical</w:t>
      </w:r>
      <w:r>
        <w:rPr>
          <w:rFonts w:ascii="Calibri"/>
          <w:spacing w:val="-26"/>
        </w:rPr>
        <w:t xml:space="preserve"> </w:t>
      </w:r>
      <w:r>
        <w:rPr>
          <w:rFonts w:ascii="Calibri"/>
        </w:rPr>
        <w:t>disability.</w:t>
      </w:r>
    </w:p>
    <w:p w:rsidR="00517911" w:rsidRDefault="00517911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517911" w:rsidRDefault="00762AD1">
      <w:pPr>
        <w:pStyle w:val="BodyText"/>
        <w:ind w:right="81"/>
      </w:pPr>
      <w:r>
        <w:rPr>
          <w:rFonts w:cs="Calibri"/>
        </w:rPr>
        <w:t>“Childcare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provider”</w:t>
      </w:r>
      <w:r>
        <w:rPr>
          <w:rFonts w:cs="Calibri"/>
          <w:spacing w:val="-5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receives</w:t>
      </w:r>
      <w:r>
        <w:rPr>
          <w:spacing w:val="-5"/>
        </w:rPr>
        <w:t xml:space="preserve"> </w:t>
      </w:r>
      <w:r>
        <w:t>compensation</w:t>
      </w:r>
      <w:r>
        <w:rPr>
          <w:spacing w:val="-4"/>
        </w:rPr>
        <w:t xml:space="preserve"> </w:t>
      </w:r>
      <w:r>
        <w:t>for providing</w:t>
      </w:r>
      <w:r>
        <w:rPr>
          <w:spacing w:val="-3"/>
        </w:rPr>
        <w:t xml:space="preserve"> </w:t>
      </w:r>
      <w:r>
        <w:t>childcare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 regular basis,</w:t>
      </w:r>
      <w:r>
        <w:rPr>
          <w:spacing w:val="-11"/>
        </w:rPr>
        <w:t xml:space="preserve"> </w:t>
      </w:r>
      <w:r>
        <w:t>including:</w:t>
      </w:r>
    </w:p>
    <w:p w:rsidR="00517911" w:rsidRDefault="00762AD1">
      <w:pPr>
        <w:pStyle w:val="ListParagraph"/>
        <w:numPr>
          <w:ilvl w:val="0"/>
          <w:numId w:val="2"/>
        </w:numPr>
        <w:tabs>
          <w:tab w:val="left" w:pos="869"/>
        </w:tabs>
        <w:spacing w:line="280" w:lineRule="exact"/>
        <w:ind w:right="445" w:hanging="360"/>
        <w:rPr>
          <w:rFonts w:ascii="Calibri" w:eastAsia="Calibri" w:hAnsi="Calibri" w:cs="Calibri"/>
        </w:rPr>
      </w:pPr>
      <w:r>
        <w:rPr>
          <w:rFonts w:ascii="Calibri"/>
        </w:rPr>
        <w:t>a center-based childcare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provider</w:t>
      </w:r>
    </w:p>
    <w:p w:rsidR="00517911" w:rsidRDefault="00762AD1">
      <w:pPr>
        <w:pStyle w:val="ListParagraph"/>
        <w:numPr>
          <w:ilvl w:val="0"/>
          <w:numId w:val="2"/>
        </w:numPr>
        <w:tabs>
          <w:tab w:val="left" w:pos="869"/>
        </w:tabs>
        <w:spacing w:line="280" w:lineRule="exact"/>
        <w:ind w:right="445" w:hanging="360"/>
        <w:rPr>
          <w:rFonts w:ascii="Calibri" w:eastAsia="Calibri" w:hAnsi="Calibri" w:cs="Calibri"/>
        </w:rPr>
      </w:pPr>
      <w:r>
        <w:rPr>
          <w:rFonts w:ascii="Calibri"/>
        </w:rPr>
        <w:t>a group home childcare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provider</w:t>
      </w:r>
    </w:p>
    <w:p w:rsidR="00517911" w:rsidRDefault="00762AD1">
      <w:pPr>
        <w:pStyle w:val="ListParagraph"/>
        <w:numPr>
          <w:ilvl w:val="0"/>
          <w:numId w:val="2"/>
        </w:numPr>
        <w:tabs>
          <w:tab w:val="left" w:pos="869"/>
        </w:tabs>
        <w:ind w:right="343" w:hanging="360"/>
        <w:rPr>
          <w:rFonts w:ascii="Calibri" w:eastAsia="Calibri" w:hAnsi="Calibri" w:cs="Calibri"/>
        </w:rPr>
      </w:pPr>
      <w:r>
        <w:rPr>
          <w:rFonts w:ascii="Calibri"/>
        </w:rPr>
        <w:t>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family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childcare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provider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(one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individual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who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provides childcare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services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fewer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than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24</w:t>
      </w:r>
      <w:r>
        <w:rPr>
          <w:rFonts w:ascii="Calibri"/>
          <w:w w:val="99"/>
        </w:rPr>
        <w:t xml:space="preserve"> </w:t>
      </w:r>
      <w:r>
        <w:rPr>
          <w:rFonts w:ascii="Calibri"/>
        </w:rPr>
        <w:t>hours per day, as the sole caregiver, and in a private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residence)</w:t>
      </w:r>
    </w:p>
    <w:p w:rsidR="00517911" w:rsidRDefault="00762AD1">
      <w:pPr>
        <w:pStyle w:val="ListParagraph"/>
        <w:numPr>
          <w:ilvl w:val="0"/>
          <w:numId w:val="2"/>
        </w:numPr>
        <w:tabs>
          <w:tab w:val="left" w:pos="869"/>
        </w:tabs>
        <w:spacing w:line="280" w:lineRule="exact"/>
        <w:ind w:right="445" w:hanging="360"/>
        <w:rPr>
          <w:rFonts w:ascii="Calibri" w:eastAsia="Calibri" w:hAnsi="Calibri" w:cs="Calibri"/>
        </w:rPr>
      </w:pPr>
      <w:r>
        <w:rPr>
          <w:rFonts w:ascii="Calibri"/>
        </w:rPr>
        <w:t>other licensed provider of childcare services for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compensation</w:t>
      </w:r>
    </w:p>
    <w:p w:rsidR="00517911" w:rsidRDefault="00762AD1">
      <w:pPr>
        <w:pStyle w:val="ListParagraph"/>
        <w:numPr>
          <w:ilvl w:val="0"/>
          <w:numId w:val="2"/>
        </w:numPr>
        <w:tabs>
          <w:tab w:val="left" w:pos="869"/>
        </w:tabs>
        <w:ind w:right="141" w:hanging="360"/>
        <w:rPr>
          <w:rFonts w:ascii="Calibri" w:eastAsia="Calibri" w:hAnsi="Calibri" w:cs="Calibri"/>
        </w:rPr>
      </w:pPr>
      <w:r>
        <w:rPr>
          <w:rFonts w:ascii="Calibri"/>
        </w:rPr>
        <w:t>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childcare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provider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18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years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age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older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who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provides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childcare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services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children</w:t>
      </w:r>
      <w:r>
        <w:rPr>
          <w:rFonts w:ascii="Calibri"/>
          <w:w w:val="99"/>
        </w:rPr>
        <w:t xml:space="preserve"> </w:t>
      </w:r>
      <w:r>
        <w:rPr>
          <w:rFonts w:ascii="Calibri"/>
        </w:rPr>
        <w:t>who are either the grandchild, great grandchild, sibling (if such provider lives in a</w:t>
      </w:r>
      <w:r>
        <w:rPr>
          <w:rFonts w:ascii="Calibri"/>
          <w:spacing w:val="-25"/>
        </w:rPr>
        <w:t xml:space="preserve"> </w:t>
      </w:r>
      <w:r>
        <w:rPr>
          <w:rFonts w:ascii="Calibri"/>
        </w:rPr>
        <w:t>separate</w:t>
      </w:r>
      <w:r>
        <w:rPr>
          <w:rFonts w:ascii="Calibri"/>
          <w:w w:val="99"/>
        </w:rPr>
        <w:t xml:space="preserve"> </w:t>
      </w:r>
      <w:r>
        <w:rPr>
          <w:rFonts w:ascii="Calibri"/>
        </w:rPr>
        <w:t>residence), niece, or nephew of such provider, at the direction of the</w:t>
      </w:r>
      <w:r>
        <w:rPr>
          <w:rFonts w:ascii="Calibri"/>
          <w:spacing w:val="-16"/>
        </w:rPr>
        <w:t xml:space="preserve"> </w:t>
      </w:r>
      <w:r>
        <w:rPr>
          <w:rFonts w:ascii="Calibri"/>
        </w:rPr>
        <w:t>parent.</w:t>
      </w:r>
    </w:p>
    <w:p w:rsidR="00517911" w:rsidRDefault="00517911">
      <w:pPr>
        <w:spacing w:before="8"/>
        <w:rPr>
          <w:rFonts w:ascii="Calibri" w:eastAsia="Calibri" w:hAnsi="Calibri" w:cs="Calibri"/>
          <w:sz w:val="17"/>
          <w:szCs w:val="17"/>
        </w:rPr>
      </w:pPr>
    </w:p>
    <w:p w:rsidR="00517911" w:rsidRDefault="00762AD1">
      <w:pPr>
        <w:pStyle w:val="BodyText"/>
        <w:spacing w:before="55"/>
        <w:ind w:right="445"/>
        <w:rPr>
          <w:rFonts w:cs="Calibri"/>
        </w:rPr>
      </w:pPr>
      <w:r>
        <w:rPr>
          <w:rFonts w:cs="Calibri"/>
          <w:color w:val="333333"/>
        </w:rPr>
        <w:t>“School” means an elementary or secondary</w:t>
      </w:r>
      <w:r>
        <w:rPr>
          <w:rFonts w:cs="Calibri"/>
          <w:color w:val="333333"/>
          <w:spacing w:val="-16"/>
        </w:rPr>
        <w:t xml:space="preserve"> </w:t>
      </w:r>
      <w:r>
        <w:rPr>
          <w:rFonts w:cs="Calibri"/>
          <w:color w:val="333333"/>
        </w:rPr>
        <w:t>school.</w:t>
      </w:r>
    </w:p>
    <w:p w:rsidR="00517911" w:rsidRDefault="00517911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517911" w:rsidRDefault="00762AD1">
      <w:pPr>
        <w:pStyle w:val="Heading1"/>
        <w:ind w:right="445"/>
        <w:rPr>
          <w:b w:val="0"/>
          <w:bCs w:val="0"/>
        </w:rPr>
      </w:pPr>
      <w:r>
        <w:t>Duration of</w:t>
      </w:r>
      <w:r>
        <w:rPr>
          <w:spacing w:val="-11"/>
        </w:rPr>
        <w:t xml:space="preserve"> </w:t>
      </w:r>
      <w:r>
        <w:t>Leave</w:t>
      </w:r>
    </w:p>
    <w:p w:rsidR="00517911" w:rsidRDefault="00762AD1">
      <w:pPr>
        <w:pStyle w:val="BodyText"/>
        <w:ind w:right="217"/>
      </w:pPr>
      <w:r>
        <w:t xml:space="preserve">Employees will have up to 12 weeks of leave to use from April </w:t>
      </w:r>
      <w:r>
        <w:t>1</w:t>
      </w:r>
      <w:r>
        <w:t>, 2020, through December 31,</w:t>
      </w:r>
      <w:r>
        <w:rPr>
          <w:spacing w:val="-27"/>
        </w:rPr>
        <w:t xml:space="preserve"> </w:t>
      </w:r>
      <w:r>
        <w:t>2020,</w:t>
      </w:r>
      <w:r>
        <w:rPr>
          <w:w w:val="99"/>
        </w:rPr>
        <w:t xml:space="preserve"> </w:t>
      </w:r>
      <w:r>
        <w:t>for the purposes stated above. This time is included in and not in addition to the total FMLA</w:t>
      </w:r>
      <w:r>
        <w:rPr>
          <w:spacing w:val="-30"/>
        </w:rPr>
        <w:t xml:space="preserve"> </w:t>
      </w:r>
      <w:r>
        <w:t>leave</w:t>
      </w:r>
      <w:r>
        <w:rPr>
          <w:w w:val="99"/>
        </w:rPr>
        <w:t xml:space="preserve"> </w:t>
      </w:r>
      <w:r>
        <w:t>entitlement of 12 weeks in a 12-month</w:t>
      </w:r>
      <w:r>
        <w:rPr>
          <w:spacing w:val="-21"/>
        </w:rPr>
        <w:t xml:space="preserve"> </w:t>
      </w:r>
      <w:r>
        <w:t>period.</w:t>
      </w:r>
    </w:p>
    <w:p w:rsidR="00517911" w:rsidRDefault="00517911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517911" w:rsidRDefault="00762AD1">
      <w:pPr>
        <w:pStyle w:val="BodyText"/>
        <w:spacing w:line="266" w:lineRule="exact"/>
        <w:ind w:right="81"/>
      </w:pPr>
      <w:r>
        <w:t>For</w:t>
      </w:r>
      <w:r>
        <w:rPr>
          <w:spacing w:val="-4"/>
        </w:rPr>
        <w:t xml:space="preserve"> </w:t>
      </w:r>
      <w:r>
        <w:t>example,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already</w:t>
      </w:r>
      <w:r>
        <w:rPr>
          <w:spacing w:val="-2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weeks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FMLA</w:t>
      </w:r>
      <w:r>
        <w:rPr>
          <w:spacing w:val="-5"/>
        </w:rPr>
        <w:t xml:space="preserve"> </w:t>
      </w:r>
      <w:r>
        <w:t>leave,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eligible</w:t>
      </w:r>
      <w:r>
        <w:t xml:space="preserve"> </w:t>
      </w:r>
      <w:r>
        <w:t>for anot</w:t>
      </w:r>
      <w:r>
        <w:t>her 6 weeks of FMLA leave under this</w:t>
      </w:r>
      <w:r>
        <w:rPr>
          <w:spacing w:val="-25"/>
        </w:rPr>
        <w:t xml:space="preserve"> </w:t>
      </w:r>
      <w:r>
        <w:t>policy.</w:t>
      </w:r>
    </w:p>
    <w:p w:rsidR="00517911" w:rsidRDefault="00517911">
      <w:pPr>
        <w:spacing w:before="6"/>
        <w:rPr>
          <w:rFonts w:ascii="Calibri" w:eastAsia="Calibri" w:hAnsi="Calibri" w:cs="Calibri"/>
        </w:rPr>
      </w:pPr>
    </w:p>
    <w:p w:rsidR="00517911" w:rsidRDefault="00762AD1">
      <w:pPr>
        <w:spacing w:line="266" w:lineRule="exact"/>
        <w:ind w:left="102" w:right="81"/>
        <w:rPr>
          <w:rFonts w:ascii="Calibri" w:eastAsia="Calibri" w:hAnsi="Calibri" w:cs="Calibri"/>
        </w:rPr>
      </w:pPr>
      <w:r>
        <w:rPr>
          <w:rFonts w:ascii="Calibri"/>
          <w:shd w:val="clear" w:color="auto" w:fill="FFFF00"/>
        </w:rPr>
        <w:t>[</w:t>
      </w:r>
      <w:r>
        <w:rPr>
          <w:rFonts w:ascii="Calibri"/>
          <w:i/>
          <w:shd w:val="clear" w:color="auto" w:fill="FFFF00"/>
        </w:rPr>
        <w:t>Omit</w:t>
      </w:r>
      <w:r>
        <w:rPr>
          <w:rFonts w:ascii="Calibri"/>
          <w:i/>
          <w:spacing w:val="-1"/>
          <w:shd w:val="clear" w:color="auto" w:fill="FFFF00"/>
        </w:rPr>
        <w:t xml:space="preserve"> </w:t>
      </w:r>
      <w:r>
        <w:rPr>
          <w:rFonts w:ascii="Calibri"/>
          <w:i/>
          <w:shd w:val="clear" w:color="auto" w:fill="FFFF00"/>
        </w:rPr>
        <w:t>the</w:t>
      </w:r>
      <w:r>
        <w:rPr>
          <w:rFonts w:ascii="Calibri"/>
          <w:i/>
          <w:spacing w:val="-1"/>
          <w:shd w:val="clear" w:color="auto" w:fill="FFFF00"/>
        </w:rPr>
        <w:t xml:space="preserve"> </w:t>
      </w:r>
      <w:r>
        <w:rPr>
          <w:rFonts w:ascii="Calibri"/>
          <w:i/>
          <w:shd w:val="clear" w:color="auto" w:fill="FFFF00"/>
        </w:rPr>
        <w:t>last</w:t>
      </w:r>
      <w:r>
        <w:rPr>
          <w:rFonts w:ascii="Calibri"/>
          <w:i/>
          <w:spacing w:val="-6"/>
          <w:shd w:val="clear" w:color="auto" w:fill="FFFF00"/>
        </w:rPr>
        <w:t xml:space="preserve"> </w:t>
      </w:r>
      <w:r>
        <w:rPr>
          <w:rFonts w:ascii="Calibri"/>
          <w:i/>
          <w:shd w:val="clear" w:color="auto" w:fill="FFFF00"/>
        </w:rPr>
        <w:t>two sentences</w:t>
      </w:r>
      <w:r>
        <w:rPr>
          <w:rFonts w:ascii="Calibri"/>
          <w:i/>
          <w:spacing w:val="-3"/>
          <w:shd w:val="clear" w:color="auto" w:fill="FFFF00"/>
        </w:rPr>
        <w:t xml:space="preserve"> </w:t>
      </w:r>
      <w:r>
        <w:rPr>
          <w:rFonts w:ascii="Calibri"/>
          <w:i/>
          <w:shd w:val="clear" w:color="auto" w:fill="FFFF00"/>
        </w:rPr>
        <w:t>in</w:t>
      </w:r>
      <w:r>
        <w:rPr>
          <w:rFonts w:ascii="Calibri"/>
          <w:i/>
          <w:spacing w:val="-5"/>
          <w:shd w:val="clear" w:color="auto" w:fill="FFFF00"/>
        </w:rPr>
        <w:t xml:space="preserve"> </w:t>
      </w:r>
      <w:r>
        <w:rPr>
          <w:rFonts w:ascii="Calibri"/>
          <w:i/>
          <w:shd w:val="clear" w:color="auto" w:fill="FFFF00"/>
        </w:rPr>
        <w:t>this</w:t>
      </w:r>
      <w:r>
        <w:rPr>
          <w:rFonts w:ascii="Calibri"/>
          <w:i/>
          <w:spacing w:val="-3"/>
          <w:shd w:val="clear" w:color="auto" w:fill="FFFF00"/>
        </w:rPr>
        <w:t xml:space="preserve"> </w:t>
      </w:r>
      <w:r>
        <w:rPr>
          <w:rFonts w:ascii="Calibri"/>
          <w:i/>
          <w:shd w:val="clear" w:color="auto" w:fill="FFFF00"/>
        </w:rPr>
        <w:t>section</w:t>
      </w:r>
      <w:r>
        <w:rPr>
          <w:rFonts w:ascii="Calibri"/>
          <w:i/>
          <w:spacing w:val="-4"/>
          <w:shd w:val="clear" w:color="auto" w:fill="FFFF00"/>
        </w:rPr>
        <w:t xml:space="preserve"> </w:t>
      </w:r>
      <w:r>
        <w:rPr>
          <w:rFonts w:ascii="Calibri"/>
          <w:i/>
          <w:shd w:val="clear" w:color="auto" w:fill="FFFF00"/>
        </w:rPr>
        <w:t>above</w:t>
      </w:r>
      <w:r>
        <w:rPr>
          <w:rFonts w:ascii="Calibri"/>
          <w:i/>
          <w:spacing w:val="-1"/>
          <w:shd w:val="clear" w:color="auto" w:fill="FFFF00"/>
        </w:rPr>
        <w:t xml:space="preserve"> </w:t>
      </w:r>
      <w:r>
        <w:rPr>
          <w:rFonts w:ascii="Calibri"/>
          <w:i/>
          <w:shd w:val="clear" w:color="auto" w:fill="FFFF00"/>
        </w:rPr>
        <w:t>if</w:t>
      </w:r>
      <w:r>
        <w:rPr>
          <w:rFonts w:ascii="Calibri"/>
          <w:i/>
          <w:spacing w:val="-5"/>
          <w:shd w:val="clear" w:color="auto" w:fill="FFFF00"/>
        </w:rPr>
        <w:t xml:space="preserve"> </w:t>
      </w:r>
      <w:r>
        <w:rPr>
          <w:rFonts w:ascii="Calibri"/>
          <w:i/>
          <w:shd w:val="clear" w:color="auto" w:fill="FFFF00"/>
        </w:rPr>
        <w:t>the</w:t>
      </w:r>
      <w:r>
        <w:rPr>
          <w:rFonts w:ascii="Calibri"/>
          <w:i/>
          <w:spacing w:val="-1"/>
          <w:shd w:val="clear" w:color="auto" w:fill="FFFF00"/>
        </w:rPr>
        <w:t xml:space="preserve"> </w:t>
      </w:r>
      <w:r>
        <w:rPr>
          <w:rFonts w:ascii="Calibri"/>
          <w:i/>
          <w:shd w:val="clear" w:color="auto" w:fill="FFFF00"/>
        </w:rPr>
        <w:t>employer</w:t>
      </w:r>
      <w:r>
        <w:rPr>
          <w:rFonts w:ascii="Calibri"/>
          <w:i/>
          <w:spacing w:val="-7"/>
          <w:shd w:val="clear" w:color="auto" w:fill="FFFF00"/>
        </w:rPr>
        <w:t xml:space="preserve"> </w:t>
      </w:r>
      <w:r>
        <w:rPr>
          <w:rFonts w:ascii="Calibri"/>
          <w:i/>
          <w:shd w:val="clear" w:color="auto" w:fill="FFFF00"/>
        </w:rPr>
        <w:t>has</w:t>
      </w:r>
      <w:r>
        <w:rPr>
          <w:rFonts w:ascii="Calibri"/>
          <w:i/>
          <w:spacing w:val="-2"/>
          <w:shd w:val="clear" w:color="auto" w:fill="FFFF00"/>
        </w:rPr>
        <w:t xml:space="preserve"> </w:t>
      </w:r>
      <w:r>
        <w:rPr>
          <w:rFonts w:ascii="Calibri"/>
          <w:i/>
          <w:shd w:val="clear" w:color="auto" w:fill="FFFF00"/>
        </w:rPr>
        <w:t>fewer</w:t>
      </w:r>
      <w:r>
        <w:rPr>
          <w:rFonts w:ascii="Calibri"/>
          <w:i/>
          <w:spacing w:val="-2"/>
          <w:shd w:val="clear" w:color="auto" w:fill="FFFF00"/>
        </w:rPr>
        <w:t xml:space="preserve"> </w:t>
      </w:r>
      <w:r>
        <w:rPr>
          <w:rFonts w:ascii="Calibri"/>
          <w:i/>
          <w:shd w:val="clear" w:color="auto" w:fill="FFFF00"/>
        </w:rPr>
        <w:t>than 50</w:t>
      </w:r>
      <w:r>
        <w:rPr>
          <w:rFonts w:ascii="Calibri"/>
          <w:i/>
          <w:spacing w:val="-3"/>
          <w:shd w:val="clear" w:color="auto" w:fill="FFFF00"/>
        </w:rPr>
        <w:t xml:space="preserve"> </w:t>
      </w:r>
      <w:r>
        <w:rPr>
          <w:rFonts w:ascii="Calibri"/>
          <w:i/>
          <w:shd w:val="clear" w:color="auto" w:fill="FFFF00"/>
        </w:rPr>
        <w:t>employees</w:t>
      </w:r>
      <w:r>
        <w:rPr>
          <w:rFonts w:ascii="Calibri"/>
          <w:i/>
          <w:spacing w:val="-3"/>
          <w:shd w:val="clear" w:color="auto" w:fill="FFFF00"/>
        </w:rPr>
        <w:t xml:space="preserve"> </w:t>
      </w:r>
      <w:r>
        <w:rPr>
          <w:rFonts w:ascii="Calibri"/>
          <w:i/>
          <w:shd w:val="clear" w:color="auto" w:fill="FFFF00"/>
        </w:rPr>
        <w:t xml:space="preserve">and </w:t>
      </w:r>
      <w:proofErr w:type="gramStart"/>
      <w:r>
        <w:rPr>
          <w:rFonts w:ascii="Calibri"/>
          <w:i/>
          <w:shd w:val="clear" w:color="auto" w:fill="FFFF00"/>
        </w:rPr>
        <w:t>is</w:t>
      </w:r>
      <w:r>
        <w:rPr>
          <w:rFonts w:ascii="Calibri"/>
          <w:i/>
        </w:rPr>
        <w:t xml:space="preserve"> </w:t>
      </w:r>
      <w:r>
        <w:rPr>
          <w:rFonts w:ascii="Calibri"/>
          <w:i/>
          <w:shd w:val="clear" w:color="auto" w:fill="FFFF00"/>
        </w:rPr>
        <w:t>not usually covered</w:t>
      </w:r>
      <w:proofErr w:type="gramEnd"/>
      <w:r>
        <w:rPr>
          <w:rFonts w:ascii="Calibri"/>
          <w:i/>
          <w:shd w:val="clear" w:color="auto" w:fill="FFFF00"/>
        </w:rPr>
        <w:t xml:space="preserve"> under the</w:t>
      </w:r>
      <w:r>
        <w:rPr>
          <w:rFonts w:ascii="Calibri"/>
          <w:i/>
          <w:spacing w:val="-13"/>
          <w:shd w:val="clear" w:color="auto" w:fill="FFFF00"/>
        </w:rPr>
        <w:t xml:space="preserve"> </w:t>
      </w:r>
      <w:r>
        <w:rPr>
          <w:rFonts w:ascii="Calibri"/>
          <w:i/>
          <w:shd w:val="clear" w:color="auto" w:fill="FFFF00"/>
        </w:rPr>
        <w:t>FMLA</w:t>
      </w:r>
      <w:r>
        <w:rPr>
          <w:rFonts w:ascii="Calibri"/>
          <w:shd w:val="clear" w:color="auto" w:fill="FFFF00"/>
        </w:rPr>
        <w:t>]</w:t>
      </w:r>
    </w:p>
    <w:p w:rsidR="00517911" w:rsidRDefault="00517911">
      <w:pPr>
        <w:spacing w:line="266" w:lineRule="exact"/>
        <w:rPr>
          <w:rFonts w:ascii="Calibri" w:eastAsia="Calibri" w:hAnsi="Calibri" w:cs="Calibri"/>
        </w:rPr>
        <w:sectPr w:rsidR="00517911">
          <w:type w:val="continuous"/>
          <w:pgSz w:w="12250" w:h="15850"/>
          <w:pgMar w:top="1400" w:right="1460" w:bottom="280" w:left="1340" w:header="720" w:footer="720" w:gutter="0"/>
          <w:cols w:space="720"/>
        </w:sectPr>
      </w:pPr>
    </w:p>
    <w:p w:rsidR="00517911" w:rsidRDefault="00762AD1">
      <w:pPr>
        <w:pStyle w:val="Heading1"/>
        <w:spacing w:before="38" w:line="267" w:lineRule="exact"/>
        <w:ind w:right="141"/>
        <w:rPr>
          <w:b w:val="0"/>
          <w:bCs w:val="0"/>
        </w:rPr>
      </w:pPr>
      <w:r>
        <w:lastRenderedPageBreak/>
        <w:t xml:space="preserve">Pay </w:t>
      </w:r>
      <w:proofErr w:type="gramStart"/>
      <w:r>
        <w:t>During</w:t>
      </w:r>
      <w:proofErr w:type="gramEnd"/>
      <w:r>
        <w:rPr>
          <w:spacing w:val="-7"/>
        </w:rPr>
        <w:t xml:space="preserve"> </w:t>
      </w:r>
      <w:r>
        <w:t>Leave</w:t>
      </w:r>
    </w:p>
    <w:p w:rsidR="00517911" w:rsidRDefault="00762AD1">
      <w:pPr>
        <w:pStyle w:val="BodyText"/>
        <w:ind w:right="141"/>
      </w:pPr>
      <w:r>
        <w:t>Leave will be unpaid for the first 10 days of leave; however, employees may use any accrued</w:t>
      </w:r>
      <w:r>
        <w:rPr>
          <w:spacing w:val="-27"/>
        </w:rPr>
        <w:t xml:space="preserve"> </w:t>
      </w:r>
      <w:r>
        <w:t>paid</w:t>
      </w:r>
      <w:r>
        <w:t xml:space="preserve"> </w:t>
      </w:r>
      <w:r>
        <w:t>vacation, sick or personal leave during this time. The employee may also elect to use the paid</w:t>
      </w:r>
      <w:r>
        <w:rPr>
          <w:spacing w:val="-26"/>
        </w:rPr>
        <w:t xml:space="preserve"> </w:t>
      </w:r>
      <w:r>
        <w:t>leave</w:t>
      </w:r>
      <w:r>
        <w:rPr>
          <w:w w:val="99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Sick</w:t>
      </w:r>
      <w:r>
        <w:rPr>
          <w:spacing w:val="-3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Act,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furth</w:t>
      </w:r>
      <w:r>
        <w:t>er</w:t>
      </w:r>
      <w:r>
        <w:rPr>
          <w:spacing w:val="-5"/>
        </w:rPr>
        <w:t xml:space="preserve"> </w:t>
      </w:r>
      <w:r>
        <w:t>explained</w:t>
      </w:r>
      <w:r>
        <w:rPr>
          <w:spacing w:val="-4"/>
        </w:rPr>
        <w:t xml:space="preserve"> </w:t>
      </w:r>
      <w:r>
        <w:t>below.</w:t>
      </w:r>
      <w:r>
        <w:rPr>
          <w:spacing w:val="1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days,</w:t>
      </w:r>
      <w:r>
        <w:rPr>
          <w:w w:val="99"/>
        </w:rPr>
        <w:t xml:space="preserve"> </w:t>
      </w:r>
      <w:r>
        <w:t xml:space="preserve">leave </w:t>
      </w:r>
      <w:proofErr w:type="gramStart"/>
      <w:r>
        <w:t>will be paid</w:t>
      </w:r>
      <w:proofErr w:type="gramEnd"/>
      <w:r>
        <w:t xml:space="preserve"> at two-</w:t>
      </w:r>
      <w:r>
        <w:rPr>
          <w:rFonts w:cs="Calibri"/>
        </w:rPr>
        <w:t>thirds of an employee’s regular rate of pay for the number of hours</w:t>
      </w:r>
      <w:r>
        <w:rPr>
          <w:rFonts w:cs="Calibri"/>
          <w:spacing w:val="-23"/>
        </w:rPr>
        <w:t xml:space="preserve"> </w:t>
      </w:r>
      <w:r>
        <w:rPr>
          <w:rFonts w:cs="Calibri"/>
        </w:rPr>
        <w:t xml:space="preserve">the </w:t>
      </w:r>
      <w:r>
        <w:t>employee would otherwise be scheduled to work. Pay will not exceed $200 per day, and $10,000</w:t>
      </w:r>
      <w:r>
        <w:rPr>
          <w:spacing w:val="-31"/>
        </w:rPr>
        <w:t xml:space="preserve"> </w:t>
      </w:r>
      <w:r>
        <w:t>in</w:t>
      </w:r>
      <w:r>
        <w:t xml:space="preserve"> </w:t>
      </w:r>
      <w:r>
        <w:t>total. Any unused</w:t>
      </w:r>
      <w:r>
        <w:t xml:space="preserve"> portion of this pay will not carry over to the next</w:t>
      </w:r>
      <w:r>
        <w:rPr>
          <w:spacing w:val="-21"/>
        </w:rPr>
        <w:t xml:space="preserve"> </w:t>
      </w:r>
      <w:r>
        <w:t>year.</w:t>
      </w:r>
    </w:p>
    <w:p w:rsidR="00517911" w:rsidRDefault="00517911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517911" w:rsidRDefault="00762AD1">
      <w:pPr>
        <w:pStyle w:val="BodyText"/>
        <w:ind w:right="141"/>
      </w:pPr>
      <w:r>
        <w:t>For</w:t>
      </w:r>
      <w:r>
        <w:rPr>
          <w:spacing w:val="-4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varying</w:t>
      </w:r>
      <w:r>
        <w:rPr>
          <w:spacing w:val="-1"/>
        </w:rPr>
        <w:t xml:space="preserve"> </w:t>
      </w:r>
      <w:r>
        <w:t>hours,</w:t>
      </w:r>
      <w:r>
        <w:rPr>
          <w:spacing w:val="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computing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paid</w:t>
      </w:r>
      <w:r>
        <w:rPr>
          <w:spacing w:val="-3"/>
        </w:rPr>
        <w:t xml:space="preserve"> </w:t>
      </w:r>
      <w:proofErr w:type="gramStart"/>
      <w:r>
        <w:t>will</w:t>
      </w:r>
      <w:r>
        <w:rPr>
          <w:spacing w:val="-2"/>
        </w:rPr>
        <w:t xml:space="preserve"> </w:t>
      </w:r>
      <w:r>
        <w:t>be</w:t>
      </w:r>
      <w:r>
        <w:rPr>
          <w:w w:val="99"/>
        </w:rPr>
        <w:t xml:space="preserve"> </w:t>
      </w:r>
      <w:r>
        <w:t>used</w:t>
      </w:r>
      <w:proofErr w:type="gramEnd"/>
      <w:r>
        <w:t>:</w:t>
      </w:r>
    </w:p>
    <w:p w:rsidR="00517911" w:rsidRDefault="00517911">
      <w:pPr>
        <w:spacing w:before="11"/>
        <w:rPr>
          <w:rFonts w:ascii="Calibri" w:eastAsia="Calibri" w:hAnsi="Calibri" w:cs="Calibri"/>
        </w:rPr>
      </w:pPr>
    </w:p>
    <w:p w:rsidR="00517911" w:rsidRDefault="00762AD1">
      <w:pPr>
        <w:pStyle w:val="ListParagraph"/>
        <w:numPr>
          <w:ilvl w:val="0"/>
          <w:numId w:val="2"/>
        </w:numPr>
        <w:tabs>
          <w:tab w:val="left" w:pos="824"/>
        </w:tabs>
        <w:ind w:left="823" w:right="501" w:hanging="360"/>
        <w:rPr>
          <w:rFonts w:ascii="Calibri" w:eastAsia="Calibri" w:hAnsi="Calibri" w:cs="Calibri"/>
        </w:rPr>
      </w:pPr>
      <w:r>
        <w:rPr>
          <w:rFonts w:ascii="Calibri"/>
        </w:rPr>
        <w:t xml:space="preserve">The average number of hours that the employee </w:t>
      </w:r>
      <w:proofErr w:type="gramStart"/>
      <w:r>
        <w:rPr>
          <w:rFonts w:ascii="Calibri"/>
        </w:rPr>
        <w:t>was scheduled</w:t>
      </w:r>
      <w:proofErr w:type="gramEnd"/>
      <w:r>
        <w:rPr>
          <w:rFonts w:ascii="Calibri"/>
        </w:rPr>
        <w:t xml:space="preserve"> per day over the</w:t>
      </w:r>
      <w:r>
        <w:rPr>
          <w:rFonts w:ascii="Calibri"/>
          <w:spacing w:val="-32"/>
        </w:rPr>
        <w:t xml:space="preserve"> </w:t>
      </w:r>
      <w:r>
        <w:rPr>
          <w:rFonts w:ascii="Calibri"/>
        </w:rPr>
        <w:t>6-month</w:t>
      </w:r>
      <w:r>
        <w:rPr>
          <w:rFonts w:ascii="Calibri"/>
        </w:rPr>
        <w:t xml:space="preserve"> </w:t>
      </w:r>
      <w:r>
        <w:rPr>
          <w:rFonts w:ascii="Calibri"/>
        </w:rPr>
        <w:t>period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ending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date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which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employee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takes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leave,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including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hours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which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  <w:w w:val="99"/>
        </w:rPr>
        <w:t xml:space="preserve"> </w:t>
      </w:r>
      <w:r>
        <w:rPr>
          <w:rFonts w:ascii="Calibri"/>
        </w:rPr>
        <w:t>employee took leave of any type.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Or,</w:t>
      </w:r>
    </w:p>
    <w:p w:rsidR="00517911" w:rsidRDefault="00762AD1">
      <w:pPr>
        <w:pStyle w:val="ListParagraph"/>
        <w:numPr>
          <w:ilvl w:val="0"/>
          <w:numId w:val="2"/>
        </w:numPr>
        <w:tabs>
          <w:tab w:val="left" w:pos="824"/>
        </w:tabs>
        <w:ind w:left="823" w:right="199" w:hanging="360"/>
        <w:rPr>
          <w:rFonts w:ascii="Calibri" w:eastAsia="Calibri" w:hAnsi="Calibri" w:cs="Calibri"/>
        </w:rPr>
      </w:pPr>
      <w:r>
        <w:rPr>
          <w:rFonts w:ascii="Calibri"/>
        </w:rPr>
        <w:t>If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employee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has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worked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less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than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6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months,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expected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number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hours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3"/>
        </w:rPr>
        <w:t xml:space="preserve"> </w:t>
      </w:r>
      <w:proofErr w:type="gramStart"/>
      <w:r>
        <w:rPr>
          <w:rFonts w:ascii="Calibri"/>
        </w:rPr>
        <w:t>be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scheduled</w:t>
      </w:r>
      <w:proofErr w:type="gramEnd"/>
      <w:r>
        <w:rPr>
          <w:rFonts w:ascii="Calibri"/>
        </w:rPr>
        <w:t xml:space="preserve"> </w:t>
      </w:r>
      <w:r>
        <w:rPr>
          <w:rFonts w:ascii="Calibri"/>
        </w:rPr>
        <w:t>per day at the time of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hire.</w:t>
      </w:r>
    </w:p>
    <w:p w:rsidR="00517911" w:rsidRDefault="00517911">
      <w:pPr>
        <w:spacing w:before="8"/>
        <w:rPr>
          <w:rFonts w:ascii="Calibri" w:eastAsia="Calibri" w:hAnsi="Calibri" w:cs="Calibri"/>
        </w:rPr>
      </w:pPr>
    </w:p>
    <w:p w:rsidR="00517911" w:rsidRDefault="00762AD1">
      <w:pPr>
        <w:pStyle w:val="Heading1"/>
        <w:ind w:right="141"/>
        <w:rPr>
          <w:b w:val="0"/>
          <w:bCs w:val="0"/>
        </w:rPr>
      </w:pPr>
      <w:r>
        <w:t xml:space="preserve">Employee Status and Benefits </w:t>
      </w:r>
      <w:proofErr w:type="gramStart"/>
      <w:r>
        <w:t>During</w:t>
      </w:r>
      <w:proofErr w:type="gramEnd"/>
      <w:r>
        <w:rPr>
          <w:spacing w:val="-18"/>
        </w:rPr>
        <w:t xml:space="preserve"> </w:t>
      </w:r>
      <w:r>
        <w:t>Leave</w:t>
      </w:r>
    </w:p>
    <w:p w:rsidR="00517911" w:rsidRDefault="00762AD1">
      <w:pPr>
        <w:pStyle w:val="BodyText"/>
        <w:spacing w:before="1"/>
        <w:ind w:right="33"/>
      </w:pPr>
      <w:r>
        <w:t>While an employee is on leave, the company will continue the employee's health benefits during</w:t>
      </w:r>
      <w:r>
        <w:rPr>
          <w:spacing w:val="-27"/>
        </w:rPr>
        <w:t xml:space="preserve"> </w:t>
      </w:r>
      <w:r>
        <w:t>the</w:t>
      </w:r>
      <w:r>
        <w:rPr>
          <w:spacing w:val="-1"/>
          <w:w w:val="99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continued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work.</w:t>
      </w:r>
      <w:r>
        <w:t xml:space="preserve"> </w:t>
      </w:r>
      <w:r>
        <w:t>While on paid leave, the employer will continue to make payroll deductions to collect the</w:t>
      </w:r>
      <w:r>
        <w:rPr>
          <w:spacing w:val="-21"/>
        </w:rPr>
        <w:t xml:space="preserve"> </w:t>
      </w:r>
      <w:r>
        <w:t>employee's</w:t>
      </w:r>
      <w:r>
        <w:t xml:space="preserve"> </w:t>
      </w:r>
      <w:r>
        <w:t>share of the premium. During any unpaid portions of leave, the employee must continue to make</w:t>
      </w:r>
      <w:r>
        <w:rPr>
          <w:spacing w:val="-29"/>
        </w:rPr>
        <w:t xml:space="preserve"> </w:t>
      </w:r>
      <w:r>
        <w:t>this</w:t>
      </w:r>
      <w:r>
        <w:t xml:space="preserve"> </w:t>
      </w:r>
      <w:r>
        <w:t>payment per instructions from the HR</w:t>
      </w:r>
      <w:r>
        <w:rPr>
          <w:spacing w:val="-24"/>
        </w:rPr>
        <w:t xml:space="preserve"> </w:t>
      </w:r>
      <w:r>
        <w:t>department.</w:t>
      </w:r>
    </w:p>
    <w:p w:rsidR="00517911" w:rsidRDefault="00517911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517911" w:rsidRDefault="00762AD1">
      <w:pPr>
        <w:pStyle w:val="BodyText"/>
        <w:ind w:right="141"/>
      </w:pPr>
      <w:r>
        <w:t>If the</w:t>
      </w:r>
      <w:r>
        <w:t xml:space="preserve"> employee contributes to a life insurance or disability plan, the employer will continue</w:t>
      </w:r>
      <w:r>
        <w:rPr>
          <w:spacing w:val="-26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payroll deductions while the employee is on paid leave. During any portion of unpaid leave,</w:t>
      </w:r>
      <w:r>
        <w:rPr>
          <w:spacing w:val="-23"/>
        </w:rPr>
        <w:t xml:space="preserve"> </w:t>
      </w:r>
      <w:r>
        <w:t>the</w:t>
      </w:r>
      <w:r>
        <w:rPr>
          <w:spacing w:val="-1"/>
          <w:w w:val="99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continuation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o</w:t>
      </w:r>
      <w:r>
        <w:t>r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portion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premiums,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1"/>
          <w:w w:val="99"/>
        </w:rPr>
        <w:t xml:space="preserve"> </w:t>
      </w:r>
      <w:r>
        <w:t>employer may elect to maintain such benefits during the leave and pay the employee's share of</w:t>
      </w:r>
      <w:r>
        <w:rPr>
          <w:spacing w:val="-25"/>
        </w:rPr>
        <w:t xml:space="preserve"> </w:t>
      </w:r>
      <w:r>
        <w:t>the</w:t>
      </w:r>
      <w:r>
        <w:rPr>
          <w:spacing w:val="-1"/>
          <w:w w:val="99"/>
        </w:rPr>
        <w:t xml:space="preserve"> </w:t>
      </w:r>
      <w:r>
        <w:t>premium</w:t>
      </w:r>
      <w:r>
        <w:rPr>
          <w:spacing w:val="-5"/>
        </w:rPr>
        <w:t xml:space="preserve"> </w:t>
      </w:r>
      <w:r>
        <w:t>payments.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payments,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employer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discontinue</w:t>
      </w:r>
      <w:r>
        <w:rPr>
          <w:spacing w:val="-1"/>
          <w:w w:val="99"/>
        </w:rPr>
        <w:t xml:space="preserve"> </w:t>
      </w:r>
      <w:r>
        <w:t>coverage during the leave. If the employer maintains coverage, the employer may recover the</w:t>
      </w:r>
      <w:r>
        <w:rPr>
          <w:spacing w:val="-17"/>
        </w:rPr>
        <w:t xml:space="preserve"> </w:t>
      </w:r>
      <w:r>
        <w:t>costs</w:t>
      </w:r>
      <w:r>
        <w:t xml:space="preserve"> </w:t>
      </w:r>
      <w:r>
        <w:t>incurred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paying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employee's</w:t>
      </w:r>
      <w:r>
        <w:rPr>
          <w:spacing w:val="-4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premiums,</w:t>
      </w:r>
      <w:r>
        <w:rPr>
          <w:spacing w:val="-2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returns</w:t>
      </w:r>
      <w:r>
        <w:rPr>
          <w:spacing w:val="-4"/>
        </w:rPr>
        <w:t xml:space="preserve"> </w:t>
      </w:r>
      <w:r>
        <w:t>to</w:t>
      </w:r>
      <w:r>
        <w:t xml:space="preserve"> </w:t>
      </w:r>
      <w:r>
        <w:t>work.</w:t>
      </w:r>
    </w:p>
    <w:p w:rsidR="00517911" w:rsidRDefault="00517911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517911" w:rsidRDefault="00762AD1">
      <w:pPr>
        <w:pStyle w:val="Heading1"/>
        <w:ind w:right="141"/>
        <w:rPr>
          <w:b w:val="0"/>
          <w:bCs w:val="0"/>
        </w:rPr>
      </w:pPr>
      <w:r>
        <w:t>Procedure for Requesting</w:t>
      </w:r>
      <w:r>
        <w:rPr>
          <w:spacing w:val="-13"/>
        </w:rPr>
        <w:t xml:space="preserve"> </w:t>
      </w:r>
      <w:r>
        <w:t>Leave</w:t>
      </w:r>
    </w:p>
    <w:p w:rsidR="00517911" w:rsidRDefault="00762AD1">
      <w:pPr>
        <w:pStyle w:val="BodyText"/>
        <w:spacing w:before="1"/>
        <w:ind w:right="141"/>
      </w:pPr>
      <w:r>
        <w:t>All employees requesting FMLA leave must provide written notice, where possible, of the need for</w:t>
      </w:r>
      <w:r>
        <w:rPr>
          <w:spacing w:val="-34"/>
        </w:rPr>
        <w:t xml:space="preserve"> </w:t>
      </w:r>
      <w:r>
        <w:t>leave</w:t>
      </w:r>
      <w:r>
        <w:rPr>
          <w:w w:val="99"/>
        </w:rPr>
        <w:t xml:space="preserve"> </w:t>
      </w:r>
      <w:r>
        <w:t xml:space="preserve">to the HR manager as soon as practicable. Verbal notice </w:t>
      </w:r>
      <w:proofErr w:type="gramStart"/>
      <w:r>
        <w:t>will otherwise be accepted</w:t>
      </w:r>
      <w:proofErr w:type="gramEnd"/>
      <w:r>
        <w:t xml:space="preserve"> until written</w:t>
      </w:r>
      <w:r>
        <w:rPr>
          <w:spacing w:val="-25"/>
        </w:rPr>
        <w:t xml:space="preserve"> </w:t>
      </w:r>
      <w:r>
        <w:t>notice</w:t>
      </w:r>
      <w:r>
        <w:rPr>
          <w:w w:val="99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provided.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notice,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HR</w:t>
      </w:r>
      <w:r>
        <w:rPr>
          <w:spacing w:val="-2"/>
        </w:rPr>
        <w:t xml:space="preserve"> </w:t>
      </w:r>
      <w:r>
        <w:t>manager</w:t>
      </w:r>
      <w:r>
        <w:rPr>
          <w:w w:val="99"/>
        </w:rPr>
        <w:t xml:space="preserve"> </w:t>
      </w:r>
      <w:r>
        <w:t>will complete and provide the employee with any Department of Labor (DOL) required</w:t>
      </w:r>
      <w:r>
        <w:rPr>
          <w:spacing w:val="-25"/>
        </w:rPr>
        <w:t xml:space="preserve"> </w:t>
      </w:r>
      <w:r>
        <w:t>notices.</w:t>
      </w:r>
    </w:p>
    <w:p w:rsidR="00517911" w:rsidRDefault="00517911">
      <w:pPr>
        <w:rPr>
          <w:rFonts w:ascii="Calibri" w:eastAsia="Calibri" w:hAnsi="Calibri" w:cs="Calibri"/>
        </w:rPr>
      </w:pPr>
    </w:p>
    <w:p w:rsidR="00517911" w:rsidRDefault="00762AD1">
      <w:pPr>
        <w:pStyle w:val="BodyText"/>
        <w:spacing w:line="266" w:lineRule="exact"/>
        <w:ind w:right="141"/>
      </w:pPr>
      <w:r>
        <w:t>The notice the employee provides should include a brief statement as to the reason for leave, and</w:t>
      </w:r>
      <w:r>
        <w:rPr>
          <w:spacing w:val="-34"/>
        </w:rPr>
        <w:t xml:space="preserve"> </w:t>
      </w:r>
      <w:r>
        <w:t>if</w:t>
      </w:r>
      <w:r>
        <w:t xml:space="preserve"> </w:t>
      </w:r>
      <w:r>
        <w:t>possible</w:t>
      </w:r>
      <w:r>
        <w:t>, the expected</w:t>
      </w:r>
      <w:r>
        <w:rPr>
          <w:spacing w:val="-18"/>
        </w:rPr>
        <w:t xml:space="preserve"> </w:t>
      </w:r>
      <w:r>
        <w:t>duration.</w:t>
      </w:r>
    </w:p>
    <w:p w:rsidR="00517911" w:rsidRDefault="00517911">
      <w:pPr>
        <w:spacing w:before="9"/>
        <w:rPr>
          <w:rFonts w:ascii="Calibri" w:eastAsia="Calibri" w:hAnsi="Calibri" w:cs="Calibri"/>
        </w:rPr>
      </w:pPr>
    </w:p>
    <w:p w:rsidR="00517911" w:rsidRDefault="00762AD1">
      <w:pPr>
        <w:pStyle w:val="BodyText"/>
        <w:ind w:right="141"/>
      </w:pPr>
      <w:r>
        <w:t>T</w:t>
      </w:r>
      <w:bookmarkStart w:id="0" w:name="_GoBack"/>
      <w:bookmarkEnd w:id="0"/>
      <w:r>
        <w:t>he company may require</w:t>
      </w:r>
      <w:r>
        <w:rPr>
          <w:spacing w:val="-25"/>
        </w:rPr>
        <w:t xml:space="preserve"> </w:t>
      </w:r>
      <w:r>
        <w:t>an</w:t>
      </w:r>
      <w:r>
        <w:t xml:space="preserve"> </w:t>
      </w:r>
      <w:r>
        <w:t>employee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FMLA</w:t>
      </w:r>
      <w:r>
        <w:rPr>
          <w:spacing w:val="-5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periodically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employee's</w:t>
      </w:r>
      <w:r>
        <w:rPr>
          <w:spacing w:val="-4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work.</w:t>
      </w:r>
    </w:p>
    <w:p w:rsidR="00517911" w:rsidRDefault="00517911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517911" w:rsidRDefault="00762AD1">
      <w:pPr>
        <w:pStyle w:val="Heading1"/>
        <w:ind w:right="141"/>
        <w:rPr>
          <w:b w:val="0"/>
          <w:bCs w:val="0"/>
        </w:rPr>
      </w:pPr>
      <w:r>
        <w:t xml:space="preserve">Employee Status </w:t>
      </w:r>
      <w:proofErr w:type="gramStart"/>
      <w:r>
        <w:t>After</w:t>
      </w:r>
      <w:proofErr w:type="gramEnd"/>
      <w:r>
        <w:rPr>
          <w:spacing w:val="-12"/>
        </w:rPr>
        <w:t xml:space="preserve"> </w:t>
      </w:r>
      <w:r>
        <w:t>Leave</w:t>
      </w:r>
    </w:p>
    <w:p w:rsidR="00517911" w:rsidRDefault="00762AD1">
      <w:pPr>
        <w:pStyle w:val="BodyText"/>
        <w:spacing w:before="3" w:line="237" w:lineRule="auto"/>
        <w:ind w:right="141"/>
      </w:pPr>
      <w:r>
        <w:t>Generally,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takes</w:t>
      </w:r>
      <w:r>
        <w:rPr>
          <w:spacing w:val="-3"/>
        </w:rPr>
        <w:t xml:space="preserve"> </w:t>
      </w:r>
      <w:r>
        <w:t>FMLA</w:t>
      </w:r>
      <w:r>
        <w:rPr>
          <w:spacing w:val="-5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position</w:t>
      </w:r>
      <w:r>
        <w:t xml:space="preserve"> </w:t>
      </w:r>
      <w:r>
        <w:t>with</w:t>
      </w:r>
      <w:r>
        <w:rPr>
          <w:spacing w:val="-4"/>
        </w:rPr>
        <w:t xml:space="preserve"> </w:t>
      </w:r>
      <w:r>
        <w:t>equivalent</w:t>
      </w:r>
      <w:r>
        <w:rPr>
          <w:spacing w:val="-3"/>
        </w:rPr>
        <w:t xml:space="preserve"> </w:t>
      </w:r>
      <w:r>
        <w:t>status,</w:t>
      </w:r>
      <w:r>
        <w:rPr>
          <w:spacing w:val="-3"/>
        </w:rPr>
        <w:t xml:space="preserve"> </w:t>
      </w:r>
      <w:r>
        <w:t>pay,</w:t>
      </w:r>
      <w:r>
        <w:rPr>
          <w:spacing w:val="-3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terms.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exempt</w:t>
      </w:r>
    </w:p>
    <w:p w:rsidR="00517911" w:rsidRDefault="00517911">
      <w:pPr>
        <w:spacing w:line="237" w:lineRule="auto"/>
        <w:sectPr w:rsidR="00517911">
          <w:pgSz w:w="12250" w:h="15850"/>
          <w:pgMar w:top="1400" w:right="1360" w:bottom="280" w:left="1340" w:header="720" w:footer="720" w:gutter="0"/>
          <w:cols w:space="720"/>
        </w:sectPr>
      </w:pPr>
    </w:p>
    <w:p w:rsidR="00517911" w:rsidRDefault="00762AD1">
      <w:pPr>
        <w:pStyle w:val="BodyText"/>
        <w:spacing w:before="38"/>
        <w:ind w:right="194"/>
        <w:jc w:val="both"/>
      </w:pPr>
      <w:proofErr w:type="gramStart"/>
      <w:r>
        <w:lastRenderedPageBreak/>
        <w:t>certain</w:t>
      </w:r>
      <w:proofErr w:type="gramEnd"/>
      <w:r>
        <w:rPr>
          <w:spacing w:val="-3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requirement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doing</w:t>
      </w:r>
      <w:r>
        <w:rPr>
          <w:spacing w:val="-2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substantial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grievous</w:t>
      </w:r>
      <w:r>
        <w:rPr>
          <w:spacing w:val="-5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injury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operations.</w:t>
      </w:r>
      <w:r>
        <w:rPr>
          <w:spacing w:val="-4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employees</w:t>
      </w:r>
      <w:r>
        <w:rPr>
          <w:spacing w:val="1"/>
        </w:rPr>
        <w:t xml:space="preserve"> </w:t>
      </w:r>
      <w:proofErr w:type="gramStart"/>
      <w:r>
        <w:t>will</w:t>
      </w:r>
      <w:r>
        <w:t xml:space="preserve"> </w:t>
      </w:r>
      <w:r>
        <w:t>be given</w:t>
      </w:r>
      <w:proofErr w:type="gramEnd"/>
      <w:r>
        <w:t xml:space="preserve"> written notice at the time FMLA leave is requested of his or her status as</w:t>
      </w:r>
      <w:r>
        <w:t xml:space="preserve"> a key</w:t>
      </w:r>
      <w:r>
        <w:rPr>
          <w:spacing w:val="-31"/>
        </w:rPr>
        <w:t xml:space="preserve"> </w:t>
      </w:r>
      <w:r>
        <w:t>employee.</w:t>
      </w:r>
    </w:p>
    <w:p w:rsidR="00517911" w:rsidRDefault="00517911">
      <w:pPr>
        <w:spacing w:before="8"/>
        <w:rPr>
          <w:rFonts w:ascii="Calibri" w:eastAsia="Calibri" w:hAnsi="Calibri" w:cs="Calibri"/>
          <w:sz w:val="17"/>
          <w:szCs w:val="17"/>
        </w:rPr>
      </w:pPr>
    </w:p>
    <w:p w:rsidR="00517911" w:rsidRDefault="00762AD1">
      <w:pPr>
        <w:spacing w:before="52" w:line="266" w:lineRule="exact"/>
        <w:ind w:left="103" w:right="141"/>
        <w:rPr>
          <w:rFonts w:ascii="Calibri" w:eastAsia="Calibri" w:hAnsi="Calibri" w:cs="Calibri"/>
        </w:rPr>
      </w:pPr>
      <w:r>
        <w:rPr>
          <w:rFonts w:ascii="Calibri"/>
          <w:color w:val="333333"/>
          <w:shd w:val="clear" w:color="auto" w:fill="FFFF00"/>
        </w:rPr>
        <w:t>[</w:t>
      </w:r>
      <w:r>
        <w:rPr>
          <w:rFonts w:ascii="Calibri"/>
          <w:i/>
          <w:color w:val="333333"/>
          <w:shd w:val="clear" w:color="auto" w:fill="FFFF00"/>
        </w:rPr>
        <w:t>Employers with fewer than 25 employees may wish to adopt the following language in lieu of</w:t>
      </w:r>
      <w:r>
        <w:rPr>
          <w:rFonts w:ascii="Calibri"/>
          <w:i/>
          <w:color w:val="333333"/>
          <w:spacing w:val="-34"/>
          <w:shd w:val="clear" w:color="auto" w:fill="FFFF00"/>
        </w:rPr>
        <w:t xml:space="preserve"> </w:t>
      </w:r>
      <w:r>
        <w:rPr>
          <w:rFonts w:ascii="Calibri"/>
          <w:i/>
          <w:color w:val="333333"/>
          <w:shd w:val="clear" w:color="auto" w:fill="FFFF00"/>
        </w:rPr>
        <w:t>the</w:t>
      </w:r>
      <w:r>
        <w:rPr>
          <w:rFonts w:ascii="Calibri"/>
          <w:i/>
          <w:color w:val="333333"/>
          <w:w w:val="99"/>
        </w:rPr>
        <w:t xml:space="preserve"> </w:t>
      </w:r>
      <w:r>
        <w:rPr>
          <w:rFonts w:ascii="Calibri"/>
          <w:i/>
          <w:color w:val="333333"/>
          <w:shd w:val="clear" w:color="auto" w:fill="FFFF00"/>
        </w:rPr>
        <w:t>preceding</w:t>
      </w:r>
      <w:r>
        <w:rPr>
          <w:rFonts w:ascii="Calibri"/>
          <w:i/>
          <w:color w:val="333333"/>
          <w:spacing w:val="-3"/>
          <w:shd w:val="clear" w:color="auto" w:fill="FFFF00"/>
        </w:rPr>
        <w:t xml:space="preserve"> </w:t>
      </w:r>
      <w:r>
        <w:rPr>
          <w:rFonts w:ascii="Calibri"/>
          <w:i/>
          <w:color w:val="333333"/>
          <w:shd w:val="clear" w:color="auto" w:fill="FFFF00"/>
        </w:rPr>
        <w:t>paragraph</w:t>
      </w:r>
      <w:r>
        <w:rPr>
          <w:rFonts w:ascii="Calibri"/>
          <w:color w:val="333333"/>
          <w:shd w:val="clear" w:color="auto" w:fill="FFFF00"/>
        </w:rPr>
        <w:t>:]</w:t>
      </w:r>
    </w:p>
    <w:p w:rsidR="00517911" w:rsidRDefault="00517911">
      <w:pPr>
        <w:spacing w:before="9"/>
        <w:rPr>
          <w:rFonts w:ascii="Calibri" w:eastAsia="Calibri" w:hAnsi="Calibri" w:cs="Calibri"/>
        </w:rPr>
      </w:pPr>
    </w:p>
    <w:p w:rsidR="00517911" w:rsidRDefault="00762AD1">
      <w:pPr>
        <w:pStyle w:val="BodyText"/>
        <w:ind w:right="141"/>
      </w:pPr>
      <w:r>
        <w:t>Generally,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takes</w:t>
      </w:r>
      <w:r>
        <w:rPr>
          <w:spacing w:val="-3"/>
        </w:rPr>
        <w:t xml:space="preserve"> </w:t>
      </w:r>
      <w:r>
        <w:t>FMLA</w:t>
      </w:r>
      <w:r>
        <w:rPr>
          <w:spacing w:val="-5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position</w:t>
      </w:r>
      <w:r>
        <w:t xml:space="preserve"> </w:t>
      </w:r>
      <w:r>
        <w:t>with</w:t>
      </w:r>
      <w:r>
        <w:rPr>
          <w:spacing w:val="-3"/>
        </w:rPr>
        <w:t xml:space="preserve"> </w:t>
      </w:r>
      <w:r>
        <w:t>equivalent</w:t>
      </w:r>
      <w:r>
        <w:rPr>
          <w:spacing w:val="-2"/>
        </w:rPr>
        <w:t xml:space="preserve"> </w:t>
      </w:r>
      <w:r>
        <w:t>status,</w:t>
      </w:r>
      <w:r>
        <w:rPr>
          <w:spacing w:val="-2"/>
        </w:rPr>
        <w:t xml:space="preserve"> </w:t>
      </w:r>
      <w:r>
        <w:t>pay,</w:t>
      </w:r>
      <w:r>
        <w:rPr>
          <w:spacing w:val="-2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terms.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held</w:t>
      </w:r>
      <w:r>
        <w:t xml:space="preserve"> </w:t>
      </w:r>
      <w:r>
        <w:t xml:space="preserve">before leave started no longer exists due to economic conditions or operational changes that </w:t>
      </w:r>
      <w:proofErr w:type="gramStart"/>
      <w:r>
        <w:t>are</w:t>
      </w:r>
      <w:r>
        <w:rPr>
          <w:spacing w:val="-34"/>
        </w:rPr>
        <w:t xml:space="preserve"> </w:t>
      </w:r>
      <w:r>
        <w:t>made</w:t>
      </w:r>
      <w:proofErr w:type="gramEnd"/>
      <w:r>
        <w:rPr>
          <w:w w:val="99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emergency,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equivalent</w:t>
      </w:r>
      <w:r>
        <w:rPr>
          <w:spacing w:val="-2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available,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w w:val="99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returned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employment.</w:t>
      </w:r>
      <w:r>
        <w:rPr>
          <w:spacing w:val="-3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qualifying</w:t>
      </w:r>
      <w:r>
        <w:rPr>
          <w:spacing w:val="-2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policy</w:t>
      </w:r>
      <w:r>
        <w:rPr>
          <w:w w:val="99"/>
        </w:rPr>
        <w:t xml:space="preserve"> </w:t>
      </w:r>
      <w:r>
        <w:t>ends, [Company Name] will make reasonable efforts to contact the employee if an equivalent</w:t>
      </w:r>
      <w:r>
        <w:rPr>
          <w:spacing w:val="-30"/>
        </w:rPr>
        <w:t xml:space="preserve"> </w:t>
      </w:r>
      <w:r>
        <w:t>position</w:t>
      </w:r>
      <w:r>
        <w:t xml:space="preserve"> </w:t>
      </w:r>
      <w:r>
        <w:t>becomes</w:t>
      </w:r>
      <w:r>
        <w:rPr>
          <w:spacing w:val="-8"/>
        </w:rPr>
        <w:t xml:space="preserve"> </w:t>
      </w:r>
      <w:r>
        <w:t>available.</w:t>
      </w:r>
    </w:p>
    <w:p w:rsidR="00517911" w:rsidRDefault="00517911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517911" w:rsidRDefault="00762AD1">
      <w:pPr>
        <w:pStyle w:val="BodyText"/>
        <w:ind w:right="141"/>
      </w:pPr>
      <w:r>
        <w:t>Please contact the HR department with any</w:t>
      </w:r>
      <w:r>
        <w:rPr>
          <w:spacing w:val="-21"/>
        </w:rPr>
        <w:t xml:space="preserve"> </w:t>
      </w:r>
      <w:r>
        <w:t>questions.</w:t>
      </w:r>
    </w:p>
    <w:p w:rsidR="00517911" w:rsidRDefault="00517911">
      <w:pPr>
        <w:rPr>
          <w:rFonts w:ascii="Calibri" w:eastAsia="Calibri" w:hAnsi="Calibri" w:cs="Calibri"/>
        </w:rPr>
      </w:pPr>
    </w:p>
    <w:p w:rsidR="00517911" w:rsidRDefault="00517911">
      <w:pPr>
        <w:spacing w:before="4"/>
        <w:rPr>
          <w:rFonts w:ascii="Calibri" w:eastAsia="Calibri" w:hAnsi="Calibri" w:cs="Calibri"/>
        </w:rPr>
      </w:pPr>
    </w:p>
    <w:p w:rsidR="00517911" w:rsidRDefault="00762AD1">
      <w:pPr>
        <w:pStyle w:val="Heading1"/>
        <w:ind w:left="21"/>
        <w:jc w:val="center"/>
        <w:rPr>
          <w:b w:val="0"/>
          <w:bCs w:val="0"/>
        </w:rPr>
      </w:pPr>
      <w:r>
        <w:t>Emergency Paid Sick</w:t>
      </w:r>
      <w:r>
        <w:rPr>
          <w:spacing w:val="-7"/>
        </w:rPr>
        <w:t xml:space="preserve"> </w:t>
      </w:r>
      <w:r>
        <w:t>Leave</w:t>
      </w:r>
    </w:p>
    <w:p w:rsidR="00517911" w:rsidRDefault="00517911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:rsidR="00517911" w:rsidRDefault="00762AD1">
      <w:pPr>
        <w:ind w:left="103" w:right="141"/>
        <w:rPr>
          <w:rFonts w:ascii="Calibri" w:eastAsia="Calibri" w:hAnsi="Calibri" w:cs="Calibri"/>
        </w:rPr>
      </w:pPr>
      <w:r>
        <w:rPr>
          <w:rFonts w:ascii="Calibri"/>
          <w:b/>
        </w:rPr>
        <w:t>Eligibility</w:t>
      </w:r>
    </w:p>
    <w:p w:rsidR="00517911" w:rsidRDefault="00762AD1">
      <w:pPr>
        <w:pStyle w:val="BodyText"/>
        <w:spacing w:before="3" w:line="237" w:lineRule="auto"/>
        <w:ind w:right="141"/>
      </w:pPr>
      <w:r>
        <w:t>All full- and part-time employees unable to work (or telework) due to one of the following reasons</w:t>
      </w:r>
      <w:r>
        <w:rPr>
          <w:spacing w:val="-30"/>
        </w:rPr>
        <w:t xml:space="preserve"> </w:t>
      </w:r>
      <w:r>
        <w:t>for</w:t>
      </w:r>
      <w:r>
        <w:rPr>
          <w:w w:val="99"/>
        </w:rPr>
        <w:t xml:space="preserve"> </w:t>
      </w:r>
      <w:r>
        <w:t>leave:</w:t>
      </w:r>
    </w:p>
    <w:p w:rsidR="00517911" w:rsidRDefault="00517911">
      <w:pPr>
        <w:spacing w:before="1"/>
        <w:rPr>
          <w:rFonts w:ascii="Calibri" w:eastAsia="Calibri" w:hAnsi="Calibri" w:cs="Calibri"/>
          <w:sz w:val="23"/>
          <w:szCs w:val="23"/>
        </w:rPr>
      </w:pPr>
    </w:p>
    <w:p w:rsidR="00517911" w:rsidRDefault="00762AD1">
      <w:pPr>
        <w:pStyle w:val="ListParagraph"/>
        <w:numPr>
          <w:ilvl w:val="0"/>
          <w:numId w:val="1"/>
        </w:numPr>
        <w:tabs>
          <w:tab w:val="left" w:pos="824"/>
        </w:tabs>
        <w:ind w:right="676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employee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subject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federal,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state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local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quarantine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isolation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order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related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COVID–19.</w:t>
      </w:r>
    </w:p>
    <w:p w:rsidR="00517911" w:rsidRDefault="00762AD1">
      <w:pPr>
        <w:pStyle w:val="ListParagraph"/>
        <w:numPr>
          <w:ilvl w:val="0"/>
          <w:numId w:val="1"/>
        </w:numPr>
        <w:tabs>
          <w:tab w:val="left" w:pos="824"/>
        </w:tabs>
        <w:spacing w:line="242" w:lineRule="auto"/>
        <w:ind w:right="441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employee </w:t>
      </w:r>
      <w:proofErr w:type="gramStart"/>
      <w:r>
        <w:rPr>
          <w:rFonts w:ascii="Calibri" w:eastAsia="Calibri" w:hAnsi="Calibri" w:cs="Calibri"/>
        </w:rPr>
        <w:t>has been advised</w:t>
      </w:r>
      <w:proofErr w:type="gramEnd"/>
      <w:r>
        <w:rPr>
          <w:rFonts w:ascii="Calibri" w:eastAsia="Calibri" w:hAnsi="Calibri" w:cs="Calibri"/>
        </w:rPr>
        <w:t xml:space="preserve"> by a health care provider to self-quarantine due to</w:t>
      </w:r>
      <w:r>
        <w:rPr>
          <w:rFonts w:ascii="Calibri" w:eastAsia="Calibri" w:hAnsi="Calibri" w:cs="Calibri"/>
          <w:spacing w:val="-32"/>
        </w:rPr>
        <w:t xml:space="preserve"> </w:t>
      </w:r>
      <w:r>
        <w:rPr>
          <w:rFonts w:ascii="Calibri" w:eastAsia="Calibri" w:hAnsi="Calibri" w:cs="Calibri"/>
        </w:rPr>
        <w:t>concerns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related to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COVID–19.</w:t>
      </w:r>
    </w:p>
    <w:p w:rsidR="00517911" w:rsidRDefault="00762AD1">
      <w:pPr>
        <w:pStyle w:val="ListParagraph"/>
        <w:numPr>
          <w:ilvl w:val="0"/>
          <w:numId w:val="1"/>
        </w:numPr>
        <w:tabs>
          <w:tab w:val="left" w:pos="824"/>
        </w:tabs>
        <w:spacing w:line="267" w:lineRule="exact"/>
        <w:ind w:right="141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employee is experiencing symptoms of COVID–19 and seeking a medical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diagnosis.</w:t>
      </w:r>
    </w:p>
    <w:p w:rsidR="00517911" w:rsidRDefault="00762AD1">
      <w:pPr>
        <w:pStyle w:val="ListParagraph"/>
        <w:numPr>
          <w:ilvl w:val="0"/>
          <w:numId w:val="1"/>
        </w:numPr>
        <w:tabs>
          <w:tab w:val="left" w:pos="824"/>
        </w:tabs>
        <w:spacing w:before="1" w:line="267" w:lineRule="exact"/>
        <w:ind w:right="141" w:hanging="360"/>
        <w:rPr>
          <w:rFonts w:ascii="Calibri" w:eastAsia="Calibri" w:hAnsi="Calibri" w:cs="Calibri"/>
        </w:rPr>
      </w:pPr>
      <w:r>
        <w:rPr>
          <w:rFonts w:ascii="Calibri"/>
        </w:rPr>
        <w:t xml:space="preserve">The </w:t>
      </w:r>
      <w:r>
        <w:rPr>
          <w:rFonts w:ascii="Calibri"/>
        </w:rPr>
        <w:t xml:space="preserve">employee is caring for an individual who is subject to either number 1 or </w:t>
      </w:r>
      <w:proofErr w:type="gramStart"/>
      <w:r>
        <w:rPr>
          <w:rFonts w:ascii="Calibri"/>
        </w:rPr>
        <w:t>2</w:t>
      </w:r>
      <w:proofErr w:type="gramEnd"/>
      <w:r>
        <w:rPr>
          <w:rFonts w:ascii="Calibri"/>
          <w:spacing w:val="-20"/>
        </w:rPr>
        <w:t xml:space="preserve"> </w:t>
      </w:r>
      <w:r>
        <w:rPr>
          <w:rFonts w:ascii="Calibri"/>
        </w:rPr>
        <w:t>above.</w:t>
      </w:r>
    </w:p>
    <w:p w:rsidR="00517911" w:rsidRDefault="00762AD1">
      <w:pPr>
        <w:pStyle w:val="ListParagraph"/>
        <w:numPr>
          <w:ilvl w:val="0"/>
          <w:numId w:val="1"/>
        </w:numPr>
        <w:tabs>
          <w:tab w:val="left" w:pos="824"/>
        </w:tabs>
        <w:ind w:right="501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employee is caring for his or her child if the school or place of care of the child </w:t>
      </w:r>
      <w:proofErr w:type="gramStart"/>
      <w:r>
        <w:rPr>
          <w:rFonts w:ascii="Calibri" w:eastAsia="Calibri" w:hAnsi="Calibri" w:cs="Calibri"/>
        </w:rPr>
        <w:t>has</w:t>
      </w:r>
      <w:r>
        <w:rPr>
          <w:rFonts w:ascii="Calibri" w:eastAsia="Calibri" w:hAnsi="Calibri" w:cs="Calibri"/>
          <w:spacing w:val="-32"/>
        </w:rPr>
        <w:t xml:space="preserve"> </w:t>
      </w:r>
      <w:r>
        <w:rPr>
          <w:rFonts w:ascii="Calibri" w:eastAsia="Calibri" w:hAnsi="Calibri" w:cs="Calibri"/>
        </w:rPr>
        <w:t>been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closed</w:t>
      </w:r>
      <w:proofErr w:type="gramEnd"/>
      <w:r>
        <w:rPr>
          <w:rFonts w:ascii="Calibri" w:eastAsia="Calibri" w:hAnsi="Calibri" w:cs="Calibri"/>
        </w:rPr>
        <w:t>, or the childcare provider of such child is unavailable, due to COVID</w:t>
      </w:r>
      <w:r>
        <w:rPr>
          <w:rFonts w:ascii="Calibri" w:eastAsia="Calibri" w:hAnsi="Calibri" w:cs="Calibri"/>
        </w:rPr>
        <w:t>–19</w:t>
      </w:r>
      <w:r>
        <w:rPr>
          <w:rFonts w:ascii="Calibri" w:eastAsia="Calibri" w:hAnsi="Calibri" w:cs="Calibri"/>
          <w:spacing w:val="-30"/>
        </w:rPr>
        <w:t xml:space="preserve"> </w:t>
      </w:r>
      <w:r>
        <w:rPr>
          <w:rFonts w:ascii="Calibri" w:eastAsia="Calibri" w:hAnsi="Calibri" w:cs="Calibri"/>
        </w:rPr>
        <w:t>precautions.</w:t>
      </w:r>
    </w:p>
    <w:p w:rsidR="00517911" w:rsidRDefault="00762AD1">
      <w:pPr>
        <w:pStyle w:val="ListParagraph"/>
        <w:numPr>
          <w:ilvl w:val="0"/>
          <w:numId w:val="1"/>
        </w:numPr>
        <w:tabs>
          <w:tab w:val="left" w:pos="824"/>
        </w:tabs>
        <w:spacing w:before="2"/>
        <w:ind w:right="108" w:hanging="360"/>
        <w:rPr>
          <w:rFonts w:ascii="Calibri" w:eastAsia="Calibri" w:hAnsi="Calibri" w:cs="Calibri"/>
        </w:rPr>
      </w:pP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employee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experiencing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other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substantially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similar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condition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specified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secretary</w:t>
      </w:r>
      <w:r>
        <w:rPr>
          <w:rFonts w:ascii="Calibri"/>
          <w:w w:val="99"/>
        </w:rPr>
        <w:t xml:space="preserve"> </w:t>
      </w:r>
      <w:r>
        <w:rPr>
          <w:rFonts w:ascii="Calibri"/>
        </w:rPr>
        <w:t>of health and human services in consultation with the secretary of the treasury and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  <w:w w:val="99"/>
        </w:rPr>
        <w:t xml:space="preserve"> </w:t>
      </w:r>
      <w:r>
        <w:rPr>
          <w:rFonts w:ascii="Calibri"/>
        </w:rPr>
        <w:t>secretary of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labor.</w:t>
      </w:r>
    </w:p>
    <w:p w:rsidR="00517911" w:rsidRDefault="00517911">
      <w:pPr>
        <w:spacing w:before="1"/>
        <w:rPr>
          <w:rFonts w:ascii="Calibri" w:eastAsia="Calibri" w:hAnsi="Calibri" w:cs="Calibri"/>
          <w:sz w:val="23"/>
          <w:szCs w:val="23"/>
        </w:rPr>
      </w:pPr>
    </w:p>
    <w:p w:rsidR="00517911" w:rsidRDefault="00762AD1">
      <w:pPr>
        <w:pStyle w:val="BodyText"/>
        <w:ind w:right="141"/>
      </w:pPr>
      <w:r>
        <w:rPr>
          <w:rFonts w:cs="Calibri"/>
        </w:rPr>
        <w:t xml:space="preserve">“Child” </w:t>
      </w:r>
      <w:r>
        <w:t>means a biological, adopted, or foster child, a stepchild, a legal ward, or a child of a</w:t>
      </w:r>
      <w:r>
        <w:rPr>
          <w:spacing w:val="-29"/>
        </w:rPr>
        <w:t xml:space="preserve"> </w:t>
      </w:r>
      <w:r>
        <w:t>person</w:t>
      </w:r>
      <w:r>
        <w:t xml:space="preserve"> </w:t>
      </w:r>
      <w:r>
        <w:t>standing in loco parentis, who</w:t>
      </w:r>
      <w:r>
        <w:rPr>
          <w:spacing w:val="-12"/>
        </w:rPr>
        <w:t xml:space="preserve"> </w:t>
      </w:r>
      <w:r>
        <w:t>is-</w:t>
      </w:r>
    </w:p>
    <w:p w:rsidR="00517911" w:rsidRDefault="00762AD1">
      <w:pPr>
        <w:pStyle w:val="ListParagraph"/>
        <w:numPr>
          <w:ilvl w:val="1"/>
          <w:numId w:val="1"/>
        </w:numPr>
        <w:tabs>
          <w:tab w:val="left" w:pos="1129"/>
        </w:tabs>
        <w:spacing w:line="265" w:lineRule="exact"/>
        <w:ind w:right="141"/>
        <w:rPr>
          <w:rFonts w:ascii="Calibri" w:eastAsia="Calibri" w:hAnsi="Calibri" w:cs="Calibri"/>
        </w:rPr>
      </w:pPr>
      <w:r>
        <w:rPr>
          <w:rFonts w:ascii="Calibri"/>
        </w:rPr>
        <w:t>under 18 years of age;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or</w:t>
      </w:r>
    </w:p>
    <w:p w:rsidR="00517911" w:rsidRDefault="00762AD1">
      <w:pPr>
        <w:pStyle w:val="ListParagraph"/>
        <w:numPr>
          <w:ilvl w:val="1"/>
          <w:numId w:val="1"/>
        </w:numPr>
        <w:tabs>
          <w:tab w:val="left" w:pos="1124"/>
        </w:tabs>
        <w:spacing w:before="1"/>
        <w:ind w:left="1123" w:right="141" w:hanging="300"/>
        <w:rPr>
          <w:rFonts w:ascii="Calibri" w:eastAsia="Calibri" w:hAnsi="Calibri" w:cs="Calibri"/>
        </w:rPr>
      </w:pPr>
      <w:r>
        <w:rPr>
          <w:rFonts w:ascii="Calibri"/>
        </w:rPr>
        <w:t>18 years of age or older and incapable of self-care because of a mental or physical</w:t>
      </w:r>
      <w:r>
        <w:rPr>
          <w:rFonts w:ascii="Calibri"/>
          <w:spacing w:val="-26"/>
        </w:rPr>
        <w:t xml:space="preserve"> </w:t>
      </w:r>
      <w:r>
        <w:rPr>
          <w:rFonts w:ascii="Calibri"/>
        </w:rPr>
        <w:t>disability.</w:t>
      </w:r>
    </w:p>
    <w:p w:rsidR="00517911" w:rsidRDefault="00517911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517911" w:rsidRDefault="00762AD1">
      <w:pPr>
        <w:pStyle w:val="BodyText"/>
        <w:ind w:right="141"/>
        <w:rPr>
          <w:rFonts w:cs="Calibri"/>
        </w:rPr>
      </w:pPr>
      <w:r>
        <w:rPr>
          <w:rFonts w:cs="Calibri"/>
        </w:rPr>
        <w:t>[N</w:t>
      </w:r>
      <w:r>
        <w:rPr>
          <w:rFonts w:cs="Calibri"/>
        </w:rPr>
        <w:t xml:space="preserve">ote: A definition for “individual” </w:t>
      </w:r>
      <w:proofErr w:type="gramStart"/>
      <w:r>
        <w:rPr>
          <w:rFonts w:cs="Calibri"/>
        </w:rPr>
        <w:t>should be provided</w:t>
      </w:r>
      <w:proofErr w:type="gramEnd"/>
      <w:r>
        <w:rPr>
          <w:rFonts w:cs="Calibri"/>
        </w:rPr>
        <w:t xml:space="preserve"> as soon as more guidance is</w:t>
      </w:r>
      <w:r>
        <w:rPr>
          <w:rFonts w:cs="Calibri"/>
          <w:spacing w:val="-24"/>
        </w:rPr>
        <w:t xml:space="preserve"> </w:t>
      </w:r>
      <w:r>
        <w:rPr>
          <w:rFonts w:cs="Calibri"/>
        </w:rPr>
        <w:t>available.]</w:t>
      </w:r>
    </w:p>
    <w:p w:rsidR="00517911" w:rsidRDefault="00517911">
      <w:pPr>
        <w:spacing w:before="3"/>
        <w:rPr>
          <w:rFonts w:ascii="Calibri" w:eastAsia="Calibri" w:hAnsi="Calibri" w:cs="Calibri"/>
        </w:rPr>
      </w:pPr>
    </w:p>
    <w:p w:rsidR="00517911" w:rsidRDefault="00762AD1">
      <w:pPr>
        <w:pStyle w:val="Heading1"/>
        <w:ind w:right="141"/>
        <w:rPr>
          <w:b w:val="0"/>
          <w:bCs w:val="0"/>
        </w:rPr>
      </w:pPr>
      <w:r>
        <w:t>Amount of Paid Sick</w:t>
      </w:r>
      <w:r>
        <w:rPr>
          <w:spacing w:val="-9"/>
        </w:rPr>
        <w:t xml:space="preserve"> </w:t>
      </w:r>
      <w:r>
        <w:t>Leave</w:t>
      </w:r>
    </w:p>
    <w:p w:rsidR="00517911" w:rsidRDefault="00762AD1">
      <w:pPr>
        <w:pStyle w:val="BodyText"/>
        <w:spacing w:before="1"/>
        <w:ind w:right="141"/>
      </w:pPr>
      <w:r>
        <w:t>All eligible full-time employees will have up to 80 hours of paid sick leave available to use for</w:t>
      </w:r>
      <w:r>
        <w:rPr>
          <w:spacing w:val="-30"/>
        </w:rPr>
        <w:t xml:space="preserve"> </w:t>
      </w:r>
      <w:r>
        <w:t>the</w:t>
      </w:r>
      <w:r>
        <w:rPr>
          <w:spacing w:val="-1"/>
          <w:w w:val="99"/>
        </w:rPr>
        <w:t xml:space="preserve"> </w:t>
      </w:r>
      <w:r>
        <w:t>qualifying reasons above. Eligibl</w:t>
      </w:r>
      <w:r>
        <w:t>e part-time employees are entitled to the number of hours worked,</w:t>
      </w:r>
      <w:r>
        <w:rPr>
          <w:spacing w:val="-34"/>
        </w:rPr>
        <w:t xml:space="preserve"> </w:t>
      </w:r>
      <w:r>
        <w:t>on</w:t>
      </w:r>
      <w:r>
        <w:t xml:space="preserve"> </w:t>
      </w:r>
      <w:r>
        <w:t>average, over a two-week</w:t>
      </w:r>
      <w:r>
        <w:rPr>
          <w:spacing w:val="-16"/>
        </w:rPr>
        <w:t xml:space="preserve"> </w:t>
      </w:r>
      <w:r>
        <w:t>period.</w:t>
      </w:r>
    </w:p>
    <w:p w:rsidR="00517911" w:rsidRDefault="00517911">
      <w:pPr>
        <w:sectPr w:rsidR="00517911">
          <w:pgSz w:w="12250" w:h="15850"/>
          <w:pgMar w:top="1400" w:right="1360" w:bottom="280" w:left="1340" w:header="720" w:footer="720" w:gutter="0"/>
          <w:cols w:space="720"/>
        </w:sectPr>
      </w:pPr>
    </w:p>
    <w:p w:rsidR="00517911" w:rsidRDefault="00762AD1">
      <w:pPr>
        <w:pStyle w:val="BodyText"/>
        <w:spacing w:before="35" w:line="266" w:lineRule="exact"/>
        <w:ind w:right="84"/>
      </w:pPr>
      <w:r>
        <w:lastRenderedPageBreak/>
        <w:t>For</w:t>
      </w:r>
      <w:r>
        <w:rPr>
          <w:spacing w:val="-4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varying</w:t>
      </w:r>
      <w:r>
        <w:rPr>
          <w:spacing w:val="-1"/>
        </w:rPr>
        <w:t xml:space="preserve"> </w:t>
      </w:r>
      <w:r>
        <w:t>hours,</w:t>
      </w:r>
      <w:r>
        <w:rPr>
          <w:spacing w:val="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computing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paid</w:t>
      </w:r>
      <w:r>
        <w:rPr>
          <w:spacing w:val="-3"/>
        </w:rPr>
        <w:t xml:space="preserve"> </w:t>
      </w:r>
      <w:proofErr w:type="gramStart"/>
      <w:r>
        <w:t>will</w:t>
      </w:r>
      <w:r>
        <w:rPr>
          <w:spacing w:val="-2"/>
        </w:rPr>
        <w:t xml:space="preserve"> </w:t>
      </w:r>
      <w:r>
        <w:t>be</w:t>
      </w:r>
      <w:r>
        <w:rPr>
          <w:w w:val="99"/>
        </w:rPr>
        <w:t xml:space="preserve"> </w:t>
      </w:r>
      <w:r>
        <w:t>used</w:t>
      </w:r>
      <w:proofErr w:type="gramEnd"/>
      <w:r>
        <w:t>:</w:t>
      </w:r>
    </w:p>
    <w:p w:rsidR="00517911" w:rsidRDefault="00517911">
      <w:pPr>
        <w:spacing w:before="5"/>
        <w:rPr>
          <w:rFonts w:ascii="Calibri" w:eastAsia="Calibri" w:hAnsi="Calibri" w:cs="Calibri"/>
          <w:sz w:val="23"/>
          <w:szCs w:val="23"/>
        </w:rPr>
      </w:pPr>
    </w:p>
    <w:p w:rsidR="00517911" w:rsidRDefault="00762AD1">
      <w:pPr>
        <w:pStyle w:val="ListParagraph"/>
        <w:numPr>
          <w:ilvl w:val="0"/>
          <w:numId w:val="2"/>
        </w:numPr>
        <w:tabs>
          <w:tab w:val="left" w:pos="824"/>
        </w:tabs>
        <w:ind w:left="823" w:right="502" w:hanging="360"/>
        <w:rPr>
          <w:rFonts w:ascii="Calibri" w:eastAsia="Calibri" w:hAnsi="Calibri" w:cs="Calibri"/>
        </w:rPr>
      </w:pPr>
      <w:r>
        <w:rPr>
          <w:rFonts w:ascii="Calibri"/>
        </w:rPr>
        <w:t xml:space="preserve">The average number of hours that the employee </w:t>
      </w:r>
      <w:proofErr w:type="gramStart"/>
      <w:r>
        <w:rPr>
          <w:rFonts w:ascii="Calibri"/>
        </w:rPr>
        <w:t>was scheduled</w:t>
      </w:r>
      <w:proofErr w:type="gramEnd"/>
      <w:r>
        <w:rPr>
          <w:rFonts w:ascii="Calibri"/>
        </w:rPr>
        <w:t xml:space="preserve"> per day over the</w:t>
      </w:r>
      <w:r>
        <w:rPr>
          <w:rFonts w:ascii="Calibri"/>
          <w:spacing w:val="-32"/>
        </w:rPr>
        <w:t xml:space="preserve"> </w:t>
      </w:r>
      <w:r>
        <w:rPr>
          <w:rFonts w:ascii="Calibri"/>
        </w:rPr>
        <w:t>6-month</w:t>
      </w:r>
      <w:r>
        <w:rPr>
          <w:rFonts w:ascii="Calibri"/>
        </w:rPr>
        <w:t xml:space="preserve"> </w:t>
      </w:r>
      <w:r>
        <w:rPr>
          <w:rFonts w:ascii="Calibri"/>
        </w:rPr>
        <w:t>period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ending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which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employee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takes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leave,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including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hours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which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  <w:w w:val="99"/>
        </w:rPr>
        <w:t xml:space="preserve"> </w:t>
      </w:r>
      <w:r>
        <w:rPr>
          <w:rFonts w:ascii="Calibri"/>
        </w:rPr>
        <w:t>employee took leave of any type.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Or,</w:t>
      </w:r>
    </w:p>
    <w:p w:rsidR="00517911" w:rsidRDefault="00762AD1">
      <w:pPr>
        <w:pStyle w:val="ListParagraph"/>
        <w:numPr>
          <w:ilvl w:val="0"/>
          <w:numId w:val="2"/>
        </w:numPr>
        <w:tabs>
          <w:tab w:val="left" w:pos="824"/>
        </w:tabs>
        <w:ind w:left="823" w:right="219" w:hanging="360"/>
        <w:rPr>
          <w:rFonts w:ascii="Calibri" w:eastAsia="Calibri" w:hAnsi="Calibri" w:cs="Calibri"/>
        </w:rPr>
      </w:pPr>
      <w:r>
        <w:rPr>
          <w:rFonts w:ascii="Calibri"/>
        </w:rPr>
        <w:t>If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employee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has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worked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less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than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6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months,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expected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number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hours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3"/>
        </w:rPr>
        <w:t xml:space="preserve"> </w:t>
      </w:r>
      <w:proofErr w:type="gramStart"/>
      <w:r>
        <w:rPr>
          <w:rFonts w:ascii="Calibri"/>
        </w:rPr>
        <w:t>be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scheduled</w:t>
      </w:r>
      <w:proofErr w:type="gramEnd"/>
      <w:r>
        <w:rPr>
          <w:rFonts w:ascii="Calibri"/>
        </w:rPr>
        <w:t xml:space="preserve"> </w:t>
      </w:r>
      <w:r>
        <w:rPr>
          <w:rFonts w:ascii="Calibri"/>
        </w:rPr>
        <w:t>per day at the time of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hire.</w:t>
      </w:r>
    </w:p>
    <w:p w:rsidR="00517911" w:rsidRDefault="00517911">
      <w:pPr>
        <w:spacing w:before="8"/>
        <w:rPr>
          <w:rFonts w:ascii="Calibri" w:eastAsia="Calibri" w:hAnsi="Calibri" w:cs="Calibri"/>
        </w:rPr>
      </w:pPr>
    </w:p>
    <w:p w:rsidR="00517911" w:rsidRDefault="00762AD1">
      <w:pPr>
        <w:pStyle w:val="Heading1"/>
        <w:ind w:right="84"/>
        <w:rPr>
          <w:b w:val="0"/>
          <w:bCs w:val="0"/>
        </w:rPr>
      </w:pPr>
      <w:r>
        <w:t>Rate of</w:t>
      </w:r>
      <w:r>
        <w:rPr>
          <w:spacing w:val="-4"/>
        </w:rPr>
        <w:t xml:space="preserve"> </w:t>
      </w:r>
      <w:r>
        <w:t>Pay</w:t>
      </w:r>
    </w:p>
    <w:p w:rsidR="00517911" w:rsidRDefault="00762AD1">
      <w:pPr>
        <w:pStyle w:val="BodyText"/>
        <w:spacing w:before="1"/>
        <w:ind w:right="84"/>
      </w:pPr>
      <w:r>
        <w:t xml:space="preserve">Paid emergency sick leave </w:t>
      </w:r>
      <w:proofErr w:type="gramStart"/>
      <w:r>
        <w:t>will be paid</w:t>
      </w:r>
      <w:proofErr w:type="gramEnd"/>
      <w:r>
        <w:t xml:space="preserve"> at the employee's regular rate of pay, or minimum</w:t>
      </w:r>
      <w:r>
        <w:rPr>
          <w:spacing w:val="-21"/>
        </w:rPr>
        <w:t xml:space="preserve"> </w:t>
      </w:r>
      <w:r>
        <w:t>wage,</w:t>
      </w:r>
      <w:r>
        <w:rPr>
          <w:w w:val="99"/>
        </w:rPr>
        <w:t xml:space="preserve"> </w:t>
      </w:r>
      <w:r>
        <w:t>whichever is greater, for leave taken for reasons 1-3 above. Employees taking leave for reasons 4-6</w:t>
      </w:r>
      <w:r>
        <w:rPr>
          <w:spacing w:val="-29"/>
        </w:rPr>
        <w:t xml:space="preserve"> </w:t>
      </w:r>
      <w:r>
        <w:t>will</w:t>
      </w:r>
      <w:r>
        <w:t xml:space="preserve"> </w:t>
      </w:r>
      <w:r>
        <w:t>be</w:t>
      </w:r>
      <w:r>
        <w:rPr>
          <w:spacing w:val="-3"/>
        </w:rPr>
        <w:t xml:space="preserve"> </w:t>
      </w:r>
      <w:r>
        <w:t>compensated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two-thirds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pay,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minimum wage,</w:t>
      </w:r>
      <w:r>
        <w:rPr>
          <w:spacing w:val="-3"/>
        </w:rPr>
        <w:t xml:space="preserve"> </w:t>
      </w:r>
      <w:r>
        <w:t>whichever</w:t>
      </w:r>
      <w:r>
        <w:rPr>
          <w:spacing w:val="-4"/>
        </w:rPr>
        <w:t xml:space="preserve"> </w:t>
      </w:r>
      <w:r>
        <w:t>is greater.</w:t>
      </w:r>
      <w:r>
        <w:rPr>
          <w:spacing w:val="-3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will</w:t>
      </w:r>
      <w:r>
        <w:t xml:space="preserve"> </w:t>
      </w:r>
      <w:r>
        <w:t>not</w:t>
      </w:r>
      <w:r>
        <w:rPr>
          <w:spacing w:val="-5"/>
        </w:rPr>
        <w:t xml:space="preserve"> </w:t>
      </w:r>
      <w:r>
        <w:t>exceed:</w:t>
      </w:r>
    </w:p>
    <w:p w:rsidR="00517911" w:rsidRDefault="00762AD1">
      <w:pPr>
        <w:pStyle w:val="ListParagraph"/>
        <w:numPr>
          <w:ilvl w:val="0"/>
          <w:numId w:val="2"/>
        </w:numPr>
        <w:tabs>
          <w:tab w:val="left" w:pos="824"/>
        </w:tabs>
        <w:ind w:left="823" w:right="84" w:hanging="360"/>
        <w:rPr>
          <w:rFonts w:ascii="Calibri" w:eastAsia="Calibri" w:hAnsi="Calibri" w:cs="Calibri"/>
        </w:rPr>
      </w:pPr>
      <w:r>
        <w:rPr>
          <w:rFonts w:ascii="Calibri"/>
        </w:rPr>
        <w:t>$511 per day and $5,110 in total for leave taken for reasons 1-3</w:t>
      </w:r>
      <w:r>
        <w:rPr>
          <w:rFonts w:ascii="Calibri"/>
          <w:spacing w:val="-15"/>
        </w:rPr>
        <w:t xml:space="preserve"> </w:t>
      </w:r>
      <w:r>
        <w:rPr>
          <w:rFonts w:ascii="Calibri"/>
        </w:rPr>
        <w:t>above;</w:t>
      </w:r>
    </w:p>
    <w:p w:rsidR="00517911" w:rsidRDefault="00762AD1">
      <w:pPr>
        <w:pStyle w:val="ListParagraph"/>
        <w:numPr>
          <w:ilvl w:val="0"/>
          <w:numId w:val="2"/>
        </w:numPr>
        <w:tabs>
          <w:tab w:val="left" w:pos="824"/>
        </w:tabs>
        <w:ind w:left="823" w:hanging="360"/>
        <w:rPr>
          <w:rFonts w:ascii="Calibri" w:eastAsia="Calibri" w:hAnsi="Calibri" w:cs="Calibri"/>
        </w:rPr>
      </w:pPr>
      <w:r>
        <w:rPr>
          <w:rFonts w:ascii="Calibri"/>
        </w:rPr>
        <w:t>$200 per day and $2,000 in total for leave taken for reasons 4-6</w:t>
      </w:r>
      <w:r>
        <w:rPr>
          <w:rFonts w:ascii="Calibri"/>
          <w:spacing w:val="-15"/>
        </w:rPr>
        <w:t xml:space="preserve"> </w:t>
      </w:r>
      <w:r>
        <w:rPr>
          <w:rFonts w:ascii="Calibri"/>
        </w:rPr>
        <w:t>above.</w:t>
      </w:r>
    </w:p>
    <w:p w:rsidR="00517911" w:rsidRDefault="00517911">
      <w:pPr>
        <w:spacing w:before="3"/>
        <w:rPr>
          <w:rFonts w:ascii="Calibri" w:eastAsia="Calibri" w:hAnsi="Calibri" w:cs="Calibri"/>
        </w:rPr>
      </w:pPr>
    </w:p>
    <w:p w:rsidR="00517911" w:rsidRDefault="00762AD1">
      <w:pPr>
        <w:pStyle w:val="Heading1"/>
        <w:spacing w:line="267" w:lineRule="exact"/>
        <w:ind w:right="84"/>
        <w:rPr>
          <w:b w:val="0"/>
          <w:bCs w:val="0"/>
        </w:rPr>
      </w:pPr>
      <w:r>
        <w:t>Interaction with Other Paid</w:t>
      </w:r>
      <w:r>
        <w:rPr>
          <w:spacing w:val="-16"/>
        </w:rPr>
        <w:t xml:space="preserve"> </w:t>
      </w:r>
      <w:r>
        <w:t>Leave</w:t>
      </w:r>
    </w:p>
    <w:p w:rsidR="00517911" w:rsidRDefault="00762AD1">
      <w:pPr>
        <w:pStyle w:val="BodyText"/>
        <w:ind w:right="84"/>
      </w:pPr>
      <w:r>
        <w:t>The employee may use emergency paid sick leave under this policy before using</w:t>
      </w:r>
      <w:r>
        <w:t xml:space="preserve"> any other accrued</w:t>
      </w:r>
      <w:r>
        <w:rPr>
          <w:spacing w:val="-34"/>
        </w:rPr>
        <w:t xml:space="preserve"> </w:t>
      </w:r>
      <w:r>
        <w:t>paid</w:t>
      </w:r>
      <w:r>
        <w:t xml:space="preserve"> </w:t>
      </w:r>
      <w:r>
        <w:t>time off for the qualifying reasons stated</w:t>
      </w:r>
      <w:r>
        <w:rPr>
          <w:spacing w:val="-22"/>
        </w:rPr>
        <w:t xml:space="preserve"> </w:t>
      </w:r>
      <w:r>
        <w:t>above.</w:t>
      </w:r>
    </w:p>
    <w:p w:rsidR="00517911" w:rsidRDefault="00517911">
      <w:pPr>
        <w:rPr>
          <w:rFonts w:ascii="Calibri" w:eastAsia="Calibri" w:hAnsi="Calibri" w:cs="Calibri"/>
        </w:rPr>
      </w:pPr>
    </w:p>
    <w:p w:rsidR="00517911" w:rsidRDefault="00762AD1">
      <w:pPr>
        <w:pStyle w:val="BodyText"/>
        <w:spacing w:line="266" w:lineRule="exact"/>
        <w:ind w:right="84"/>
      </w:pPr>
      <w:r>
        <w:t>Employees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expanded</w:t>
      </w:r>
      <w:r>
        <w:rPr>
          <w:spacing w:val="-3"/>
        </w:rPr>
        <w:t xml:space="preserve"> </w:t>
      </w:r>
      <w:r>
        <w:t>FMLA</w:t>
      </w:r>
      <w:r>
        <w:rPr>
          <w:spacing w:val="-5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sick</w:t>
      </w:r>
      <w:r>
        <w:rPr>
          <w:spacing w:val="-2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w w:val="99"/>
        </w:rPr>
        <w:t xml:space="preserve"> </w:t>
      </w:r>
      <w:r>
        <w:t>10 days of normally unpaid FMLA</w:t>
      </w:r>
      <w:r>
        <w:rPr>
          <w:spacing w:val="-19"/>
        </w:rPr>
        <w:t xml:space="preserve"> </w:t>
      </w:r>
      <w:r>
        <w:t>leave.</w:t>
      </w:r>
    </w:p>
    <w:p w:rsidR="00517911" w:rsidRDefault="00517911">
      <w:pPr>
        <w:spacing w:before="9"/>
        <w:rPr>
          <w:rFonts w:ascii="Calibri" w:eastAsia="Calibri" w:hAnsi="Calibri" w:cs="Calibri"/>
        </w:rPr>
      </w:pPr>
    </w:p>
    <w:p w:rsidR="00517911" w:rsidRDefault="00762AD1">
      <w:pPr>
        <w:pStyle w:val="Heading1"/>
        <w:spacing w:line="267" w:lineRule="exact"/>
        <w:ind w:right="84"/>
        <w:rPr>
          <w:b w:val="0"/>
          <w:bCs w:val="0"/>
        </w:rPr>
      </w:pPr>
      <w:r>
        <w:t>Procedure for Requesting Emergency Paid Sick</w:t>
      </w:r>
      <w:r>
        <w:rPr>
          <w:spacing w:val="-25"/>
        </w:rPr>
        <w:t xml:space="preserve"> </w:t>
      </w:r>
      <w:r>
        <w:t>Leave</w:t>
      </w:r>
    </w:p>
    <w:p w:rsidR="00517911" w:rsidRDefault="00762AD1">
      <w:pPr>
        <w:pStyle w:val="BodyText"/>
        <w:ind w:right="84"/>
      </w:pPr>
      <w:r>
        <w:t>Employees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notify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HR</w:t>
      </w:r>
      <w:r>
        <w:rPr>
          <w:spacing w:val="-2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reason</w:t>
      </w:r>
      <w:r>
        <w:rPr>
          <w:spacing w:val="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under</w:t>
      </w:r>
      <w:r>
        <w:rPr>
          <w:w w:val="99"/>
        </w:rPr>
        <w:t xml:space="preserve"> </w:t>
      </w:r>
      <w:r>
        <w:t xml:space="preserve">this policy. A form </w:t>
      </w:r>
      <w:proofErr w:type="gramStart"/>
      <w:r>
        <w:t>will be provided</w:t>
      </w:r>
      <w:proofErr w:type="gramEnd"/>
      <w:r>
        <w:t xml:space="preserve"> to all employees on the company intranet and/or in a</w:t>
      </w:r>
      <w:r>
        <w:rPr>
          <w:spacing w:val="-24"/>
        </w:rPr>
        <w:t xml:space="preserve"> </w:t>
      </w:r>
      <w:r>
        <w:t>manner</w:t>
      </w:r>
      <w:r>
        <w:rPr>
          <w:spacing w:val="-1"/>
          <w:w w:val="99"/>
        </w:rPr>
        <w:t xml:space="preserve"> </w:t>
      </w:r>
      <w:r>
        <w:t>access</w:t>
      </w:r>
      <w:r>
        <w:t xml:space="preserve">ible to all. Verbal notification </w:t>
      </w:r>
      <w:proofErr w:type="gramStart"/>
      <w:r>
        <w:t>will be accepted</w:t>
      </w:r>
      <w:proofErr w:type="gramEnd"/>
      <w:r>
        <w:t xml:space="preserve"> until practicable to provide written</w:t>
      </w:r>
      <w:r>
        <w:rPr>
          <w:spacing w:val="-27"/>
        </w:rPr>
        <w:t xml:space="preserve"> </w:t>
      </w:r>
      <w:r>
        <w:t>notice.</w:t>
      </w:r>
    </w:p>
    <w:p w:rsidR="00517911" w:rsidRDefault="00517911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517911" w:rsidRDefault="00762AD1">
      <w:pPr>
        <w:pStyle w:val="BodyText"/>
        <w:ind w:right="84"/>
      </w:pPr>
      <w:r>
        <w:t>Once emergency paid sick leave has begun, the employee and his or her manager must</w:t>
      </w:r>
      <w:r>
        <w:rPr>
          <w:spacing w:val="-34"/>
        </w:rPr>
        <w:t xml:space="preserve"> </w:t>
      </w:r>
      <w:r>
        <w:t>determine</w:t>
      </w:r>
      <w:r>
        <w:rPr>
          <w:w w:val="99"/>
        </w:rPr>
        <w:t xml:space="preserve"> </w:t>
      </w:r>
      <w:r>
        <w:t>reasonable procedures for the employee to report periodically on the empl</w:t>
      </w:r>
      <w:r>
        <w:rPr>
          <w:rFonts w:cs="Calibri"/>
        </w:rPr>
        <w:t xml:space="preserve">oyee’s </w:t>
      </w:r>
      <w:r>
        <w:t>status and intent</w:t>
      </w:r>
      <w:r>
        <w:rPr>
          <w:spacing w:val="-25"/>
        </w:rPr>
        <w:t xml:space="preserve"> </w:t>
      </w:r>
      <w:r>
        <w:t>to</w:t>
      </w:r>
      <w:r>
        <w:t xml:space="preserve"> </w:t>
      </w:r>
      <w:r>
        <w:t>continue to receive paid sick</w:t>
      </w:r>
      <w:r>
        <w:rPr>
          <w:spacing w:val="-10"/>
        </w:rPr>
        <w:t xml:space="preserve"> </w:t>
      </w:r>
      <w:r>
        <w:t>time.</w:t>
      </w:r>
    </w:p>
    <w:p w:rsidR="00517911" w:rsidRDefault="00517911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517911" w:rsidRDefault="00762AD1">
      <w:pPr>
        <w:pStyle w:val="Heading1"/>
        <w:ind w:right="84"/>
        <w:rPr>
          <w:b w:val="0"/>
          <w:bCs w:val="0"/>
        </w:rPr>
      </w:pPr>
      <w:r>
        <w:t>Carryover</w:t>
      </w:r>
    </w:p>
    <w:p w:rsidR="00517911" w:rsidRDefault="00762AD1">
      <w:pPr>
        <w:pStyle w:val="BodyText"/>
        <w:spacing w:before="1"/>
        <w:ind w:right="201"/>
      </w:pPr>
      <w:r>
        <w:t>Paid</w:t>
      </w:r>
      <w:r>
        <w:rPr>
          <w:spacing w:val="-3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sick</w:t>
      </w:r>
      <w:r>
        <w:rPr>
          <w:spacing w:val="-3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policy</w:t>
      </w:r>
      <w:r>
        <w:rPr>
          <w:spacing w:val="-3"/>
        </w:rPr>
        <w:t xml:space="preserve"> </w:t>
      </w:r>
      <w:proofErr w:type="gramStart"/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proofErr w:type="gramEnd"/>
      <w:r>
        <w:rPr>
          <w:spacing w:val="-3"/>
        </w:rPr>
        <w:t xml:space="preserve"> </w:t>
      </w:r>
      <w:r>
        <w:t>beyond</w:t>
      </w:r>
      <w:r>
        <w:rPr>
          <w:spacing w:val="-4"/>
        </w:rPr>
        <w:t xml:space="preserve"> </w:t>
      </w:r>
      <w:r>
        <w:t>December</w:t>
      </w:r>
      <w:r>
        <w:rPr>
          <w:spacing w:val="-4"/>
        </w:rPr>
        <w:t xml:space="preserve"> </w:t>
      </w:r>
      <w:r>
        <w:t>31,</w:t>
      </w:r>
      <w:r>
        <w:rPr>
          <w:spacing w:val="-3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unused</w:t>
      </w:r>
      <w:r>
        <w:rPr>
          <w:spacing w:val="-3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sick</w:t>
      </w:r>
      <w:r>
        <w:rPr>
          <w:spacing w:val="-2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proofErr w:type="gramStart"/>
      <w:r>
        <w:t>be</w:t>
      </w:r>
      <w:r>
        <w:rPr>
          <w:spacing w:val="-2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out</w:t>
      </w:r>
      <w:proofErr w:type="gramEnd"/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employees.</w:t>
      </w:r>
    </w:p>
    <w:p w:rsidR="00517911" w:rsidRDefault="00517911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517911" w:rsidRDefault="00762AD1">
      <w:pPr>
        <w:pStyle w:val="Heading1"/>
        <w:ind w:right="84"/>
        <w:rPr>
          <w:b w:val="0"/>
          <w:bCs w:val="0"/>
        </w:rPr>
      </w:pPr>
      <w:r>
        <w:t>Job</w:t>
      </w:r>
      <w:r>
        <w:rPr>
          <w:spacing w:val="-9"/>
        </w:rPr>
        <w:t xml:space="preserve"> </w:t>
      </w:r>
      <w:r>
        <w:t>Protections</w:t>
      </w:r>
    </w:p>
    <w:p w:rsidR="00517911" w:rsidRDefault="00762AD1">
      <w:pPr>
        <w:pStyle w:val="BodyText"/>
        <w:spacing w:before="3" w:line="237" w:lineRule="auto"/>
        <w:ind w:right="84"/>
      </w:pPr>
      <w:r>
        <w:t>No</w:t>
      </w:r>
      <w:r>
        <w:rPr>
          <w:spacing w:val="-4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appropriately</w:t>
      </w:r>
      <w:r>
        <w:rPr>
          <w:spacing w:val="-4"/>
        </w:rPr>
        <w:t xml:space="preserve"> </w:t>
      </w:r>
      <w:r>
        <w:t>utilizes</w:t>
      </w:r>
      <w:r>
        <w:rPr>
          <w:spacing w:val="-4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paid</w:t>
      </w:r>
      <w:r>
        <w:rPr>
          <w:spacing w:val="1"/>
        </w:rPr>
        <w:t xml:space="preserve"> </w:t>
      </w:r>
      <w:r>
        <w:t>sick</w:t>
      </w:r>
      <w:r>
        <w:rPr>
          <w:spacing w:val="-3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proofErr w:type="gramStart"/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discharged,</w:t>
      </w:r>
      <w:r>
        <w:rPr>
          <w:w w:val="99"/>
        </w:rPr>
        <w:t xml:space="preserve"> </w:t>
      </w:r>
      <w:r>
        <w:t>disciplined or discriminated against for work time missed due to this</w:t>
      </w:r>
      <w:r>
        <w:rPr>
          <w:spacing w:val="-26"/>
        </w:rPr>
        <w:t xml:space="preserve"> </w:t>
      </w:r>
      <w:r>
        <w:t>leave</w:t>
      </w:r>
      <w:proofErr w:type="gramEnd"/>
      <w:r>
        <w:t>.</w:t>
      </w:r>
    </w:p>
    <w:p w:rsidR="00517911" w:rsidRDefault="00517911">
      <w:pPr>
        <w:spacing w:before="3"/>
        <w:rPr>
          <w:rFonts w:ascii="Calibri" w:eastAsia="Calibri" w:hAnsi="Calibri" w:cs="Calibri"/>
        </w:rPr>
      </w:pPr>
    </w:p>
    <w:p w:rsidR="00517911" w:rsidRDefault="00762AD1">
      <w:pPr>
        <w:pStyle w:val="BodyText"/>
        <w:ind w:right="84"/>
      </w:pPr>
      <w:r>
        <w:t>Please contact the HR department with any</w:t>
      </w:r>
      <w:r>
        <w:rPr>
          <w:spacing w:val="-21"/>
        </w:rPr>
        <w:t xml:space="preserve"> </w:t>
      </w:r>
      <w:r>
        <w:t>questions.</w:t>
      </w:r>
    </w:p>
    <w:sectPr w:rsidR="00517911">
      <w:pgSz w:w="12250" w:h="1585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5EE6"/>
    <w:multiLevelType w:val="hybridMultilevel"/>
    <w:tmpl w:val="C49E6BB6"/>
    <w:lvl w:ilvl="0" w:tplc="C41E48DC">
      <w:start w:val="1"/>
      <w:numFmt w:val="upperLetter"/>
      <w:lvlText w:val="(%1)"/>
      <w:lvlJc w:val="left"/>
      <w:pPr>
        <w:ind w:left="1128" w:hanging="305"/>
        <w:jc w:val="left"/>
      </w:pPr>
      <w:rPr>
        <w:rFonts w:ascii="Calibri" w:eastAsia="Calibri" w:hAnsi="Calibri" w:hint="default"/>
        <w:spacing w:val="-2"/>
        <w:w w:val="100"/>
        <w:sz w:val="22"/>
        <w:szCs w:val="22"/>
      </w:rPr>
    </w:lvl>
    <w:lvl w:ilvl="1" w:tplc="874CE174">
      <w:start w:val="1"/>
      <w:numFmt w:val="bullet"/>
      <w:lvlText w:val="•"/>
      <w:lvlJc w:val="left"/>
      <w:pPr>
        <w:ind w:left="1952" w:hanging="305"/>
      </w:pPr>
      <w:rPr>
        <w:rFonts w:hint="default"/>
      </w:rPr>
    </w:lvl>
    <w:lvl w:ilvl="2" w:tplc="B6960CB0">
      <w:start w:val="1"/>
      <w:numFmt w:val="bullet"/>
      <w:lvlText w:val="•"/>
      <w:lvlJc w:val="left"/>
      <w:pPr>
        <w:ind w:left="2785" w:hanging="305"/>
      </w:pPr>
      <w:rPr>
        <w:rFonts w:hint="default"/>
      </w:rPr>
    </w:lvl>
    <w:lvl w:ilvl="3" w:tplc="3A260F62">
      <w:start w:val="1"/>
      <w:numFmt w:val="bullet"/>
      <w:lvlText w:val="•"/>
      <w:lvlJc w:val="left"/>
      <w:pPr>
        <w:ind w:left="3617" w:hanging="305"/>
      </w:pPr>
      <w:rPr>
        <w:rFonts w:hint="default"/>
      </w:rPr>
    </w:lvl>
    <w:lvl w:ilvl="4" w:tplc="7118063E">
      <w:start w:val="1"/>
      <w:numFmt w:val="bullet"/>
      <w:lvlText w:val="•"/>
      <w:lvlJc w:val="left"/>
      <w:pPr>
        <w:ind w:left="4450" w:hanging="305"/>
      </w:pPr>
      <w:rPr>
        <w:rFonts w:hint="default"/>
      </w:rPr>
    </w:lvl>
    <w:lvl w:ilvl="5" w:tplc="F98061AE">
      <w:start w:val="1"/>
      <w:numFmt w:val="bullet"/>
      <w:lvlText w:val="•"/>
      <w:lvlJc w:val="left"/>
      <w:pPr>
        <w:ind w:left="5282" w:hanging="305"/>
      </w:pPr>
      <w:rPr>
        <w:rFonts w:hint="default"/>
      </w:rPr>
    </w:lvl>
    <w:lvl w:ilvl="6" w:tplc="E54045BE">
      <w:start w:val="1"/>
      <w:numFmt w:val="bullet"/>
      <w:lvlText w:val="•"/>
      <w:lvlJc w:val="left"/>
      <w:pPr>
        <w:ind w:left="6115" w:hanging="305"/>
      </w:pPr>
      <w:rPr>
        <w:rFonts w:hint="default"/>
      </w:rPr>
    </w:lvl>
    <w:lvl w:ilvl="7" w:tplc="F6B8B604">
      <w:start w:val="1"/>
      <w:numFmt w:val="bullet"/>
      <w:lvlText w:val="•"/>
      <w:lvlJc w:val="left"/>
      <w:pPr>
        <w:ind w:left="6947" w:hanging="305"/>
      </w:pPr>
      <w:rPr>
        <w:rFonts w:hint="default"/>
      </w:rPr>
    </w:lvl>
    <w:lvl w:ilvl="8" w:tplc="6B4CB2D2">
      <w:start w:val="1"/>
      <w:numFmt w:val="bullet"/>
      <w:lvlText w:val="•"/>
      <w:lvlJc w:val="left"/>
      <w:pPr>
        <w:ind w:left="7780" w:hanging="305"/>
      </w:pPr>
      <w:rPr>
        <w:rFonts w:hint="default"/>
      </w:rPr>
    </w:lvl>
  </w:abstractNum>
  <w:abstractNum w:abstractNumId="1" w15:restartNumberingAfterBreak="0">
    <w:nsid w:val="745A047B"/>
    <w:multiLevelType w:val="hybridMultilevel"/>
    <w:tmpl w:val="37CA9ACC"/>
    <w:lvl w:ilvl="0" w:tplc="115EA75A">
      <w:start w:val="1"/>
      <w:numFmt w:val="bullet"/>
      <w:lvlText w:val=""/>
      <w:lvlJc w:val="left"/>
      <w:pPr>
        <w:ind w:left="868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A0B00D16">
      <w:start w:val="1"/>
      <w:numFmt w:val="bullet"/>
      <w:lvlText w:val="•"/>
      <w:lvlJc w:val="left"/>
      <w:pPr>
        <w:ind w:left="1718" w:hanging="361"/>
      </w:pPr>
      <w:rPr>
        <w:rFonts w:hint="default"/>
      </w:rPr>
    </w:lvl>
    <w:lvl w:ilvl="2" w:tplc="82A690B8">
      <w:start w:val="1"/>
      <w:numFmt w:val="bullet"/>
      <w:lvlText w:val="•"/>
      <w:lvlJc w:val="left"/>
      <w:pPr>
        <w:ind w:left="2577" w:hanging="361"/>
      </w:pPr>
      <w:rPr>
        <w:rFonts w:hint="default"/>
      </w:rPr>
    </w:lvl>
    <w:lvl w:ilvl="3" w:tplc="54662A0C">
      <w:start w:val="1"/>
      <w:numFmt w:val="bullet"/>
      <w:lvlText w:val="•"/>
      <w:lvlJc w:val="left"/>
      <w:pPr>
        <w:ind w:left="3435" w:hanging="361"/>
      </w:pPr>
      <w:rPr>
        <w:rFonts w:hint="default"/>
      </w:rPr>
    </w:lvl>
    <w:lvl w:ilvl="4" w:tplc="775EC788">
      <w:start w:val="1"/>
      <w:numFmt w:val="bullet"/>
      <w:lvlText w:val="•"/>
      <w:lvlJc w:val="left"/>
      <w:pPr>
        <w:ind w:left="4294" w:hanging="361"/>
      </w:pPr>
      <w:rPr>
        <w:rFonts w:hint="default"/>
      </w:rPr>
    </w:lvl>
    <w:lvl w:ilvl="5" w:tplc="3576434C">
      <w:start w:val="1"/>
      <w:numFmt w:val="bullet"/>
      <w:lvlText w:val="•"/>
      <w:lvlJc w:val="left"/>
      <w:pPr>
        <w:ind w:left="5152" w:hanging="361"/>
      </w:pPr>
      <w:rPr>
        <w:rFonts w:hint="default"/>
      </w:rPr>
    </w:lvl>
    <w:lvl w:ilvl="6" w:tplc="1D92F3EE">
      <w:start w:val="1"/>
      <w:numFmt w:val="bullet"/>
      <w:lvlText w:val="•"/>
      <w:lvlJc w:val="left"/>
      <w:pPr>
        <w:ind w:left="6011" w:hanging="361"/>
      </w:pPr>
      <w:rPr>
        <w:rFonts w:hint="default"/>
      </w:rPr>
    </w:lvl>
    <w:lvl w:ilvl="7" w:tplc="79181882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8" w:tplc="B3CE8732">
      <w:start w:val="1"/>
      <w:numFmt w:val="bullet"/>
      <w:lvlText w:val="•"/>
      <w:lvlJc w:val="left"/>
      <w:pPr>
        <w:ind w:left="7728" w:hanging="361"/>
      </w:pPr>
      <w:rPr>
        <w:rFonts w:hint="default"/>
      </w:rPr>
    </w:lvl>
  </w:abstractNum>
  <w:abstractNum w:abstractNumId="2" w15:restartNumberingAfterBreak="0">
    <w:nsid w:val="7FF4064A"/>
    <w:multiLevelType w:val="hybridMultilevel"/>
    <w:tmpl w:val="FB020D3A"/>
    <w:lvl w:ilvl="0" w:tplc="B50E515A">
      <w:start w:val="1"/>
      <w:numFmt w:val="decimal"/>
      <w:lvlText w:val="%1."/>
      <w:lvlJc w:val="left"/>
      <w:pPr>
        <w:ind w:left="823" w:hanging="361"/>
        <w:jc w:val="left"/>
      </w:pPr>
      <w:rPr>
        <w:rFonts w:ascii="Calibri" w:eastAsia="Calibri" w:hAnsi="Calibri" w:hint="default"/>
        <w:spacing w:val="-2"/>
        <w:w w:val="100"/>
        <w:sz w:val="22"/>
        <w:szCs w:val="22"/>
      </w:rPr>
    </w:lvl>
    <w:lvl w:ilvl="1" w:tplc="4ADE95AC">
      <w:start w:val="1"/>
      <w:numFmt w:val="upperLetter"/>
      <w:lvlText w:val="(%2)"/>
      <w:lvlJc w:val="left"/>
      <w:pPr>
        <w:ind w:left="1128" w:hanging="305"/>
        <w:jc w:val="left"/>
      </w:pPr>
      <w:rPr>
        <w:rFonts w:ascii="Calibri" w:eastAsia="Calibri" w:hAnsi="Calibri" w:hint="default"/>
        <w:spacing w:val="-2"/>
        <w:w w:val="100"/>
        <w:sz w:val="22"/>
        <w:szCs w:val="22"/>
      </w:rPr>
    </w:lvl>
    <w:lvl w:ilvl="2" w:tplc="50FEB4B2">
      <w:start w:val="1"/>
      <w:numFmt w:val="bullet"/>
      <w:lvlText w:val="•"/>
      <w:lvlJc w:val="left"/>
      <w:pPr>
        <w:ind w:left="2056" w:hanging="305"/>
      </w:pPr>
      <w:rPr>
        <w:rFonts w:hint="default"/>
      </w:rPr>
    </w:lvl>
    <w:lvl w:ilvl="3" w:tplc="8F041C64">
      <w:start w:val="1"/>
      <w:numFmt w:val="bullet"/>
      <w:lvlText w:val="•"/>
      <w:lvlJc w:val="left"/>
      <w:pPr>
        <w:ind w:left="2992" w:hanging="305"/>
      </w:pPr>
      <w:rPr>
        <w:rFonts w:hint="default"/>
      </w:rPr>
    </w:lvl>
    <w:lvl w:ilvl="4" w:tplc="9EA80842">
      <w:start w:val="1"/>
      <w:numFmt w:val="bullet"/>
      <w:lvlText w:val="•"/>
      <w:lvlJc w:val="left"/>
      <w:pPr>
        <w:ind w:left="3928" w:hanging="305"/>
      </w:pPr>
      <w:rPr>
        <w:rFonts w:hint="default"/>
      </w:rPr>
    </w:lvl>
    <w:lvl w:ilvl="5" w:tplc="3E52465E">
      <w:start w:val="1"/>
      <w:numFmt w:val="bullet"/>
      <w:lvlText w:val="•"/>
      <w:lvlJc w:val="left"/>
      <w:pPr>
        <w:ind w:left="4864" w:hanging="305"/>
      </w:pPr>
      <w:rPr>
        <w:rFonts w:hint="default"/>
      </w:rPr>
    </w:lvl>
    <w:lvl w:ilvl="6" w:tplc="F4BEA258">
      <w:start w:val="1"/>
      <w:numFmt w:val="bullet"/>
      <w:lvlText w:val="•"/>
      <w:lvlJc w:val="left"/>
      <w:pPr>
        <w:ind w:left="5800" w:hanging="305"/>
      </w:pPr>
      <w:rPr>
        <w:rFonts w:hint="default"/>
      </w:rPr>
    </w:lvl>
    <w:lvl w:ilvl="7" w:tplc="7DBC059C">
      <w:start w:val="1"/>
      <w:numFmt w:val="bullet"/>
      <w:lvlText w:val="•"/>
      <w:lvlJc w:val="left"/>
      <w:pPr>
        <w:ind w:left="6736" w:hanging="305"/>
      </w:pPr>
      <w:rPr>
        <w:rFonts w:hint="default"/>
      </w:rPr>
    </w:lvl>
    <w:lvl w:ilvl="8" w:tplc="697C2E26">
      <w:start w:val="1"/>
      <w:numFmt w:val="bullet"/>
      <w:lvlText w:val="•"/>
      <w:lvlJc w:val="left"/>
      <w:pPr>
        <w:ind w:left="7672" w:hanging="30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11"/>
    <w:rsid w:val="00517911"/>
    <w:rsid w:val="0076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EF43C"/>
  <w15:docId w15:val="{B28C30C7-1290-47C0-A7D8-CA60D77E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3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FMLA Leave Expansion and Emergency Paid Sick Leave Policy (Coronavirus)</vt:lpstr>
    </vt:vector>
  </TitlesOfParts>
  <Company>Sheakley Group of Companies</Company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FMLA Leave Expansion and Emergency Paid Sick Leave Policy (Coronavirus)</dc:title>
  <dc:creator>Lau, Shari</dc:creator>
  <cp:lastModifiedBy>Frey, Marie</cp:lastModifiedBy>
  <cp:revision>2</cp:revision>
  <dcterms:created xsi:type="dcterms:W3CDTF">2020-04-01T13:17:00Z</dcterms:created>
  <dcterms:modified xsi:type="dcterms:W3CDTF">2020-04-01T13:17:00Z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2020-04-01T00:00:00Z</vt:filetime>
  </property>
</Properties>
</file>